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9D3A" w14:textId="0F47957F" w:rsidR="00582A08" w:rsidRPr="00E95199" w:rsidRDefault="00582A08" w:rsidP="00552C02">
      <w:pPr>
        <w:spacing w:after="360" w:line="240" w:lineRule="auto"/>
        <w:rPr>
          <w:rFonts w:eastAsia="Calibri" w:cstheme="minorHAnsi"/>
          <w:bCs/>
          <w:color w:val="000000" w:themeColor="text1"/>
          <w:sz w:val="48"/>
          <w:szCs w:val="24"/>
        </w:rPr>
      </w:pPr>
      <w:r w:rsidRPr="00E95199">
        <w:rPr>
          <w:rFonts w:eastAsia="Calibri" w:cstheme="minorHAnsi"/>
          <w:bCs/>
          <w:color w:val="000000" w:themeColor="text1"/>
          <w:sz w:val="48"/>
          <w:szCs w:val="24"/>
        </w:rPr>
        <w:t xml:space="preserve">Consultation: Draft </w:t>
      </w:r>
      <w:r w:rsidR="0030678E" w:rsidRPr="00E95199">
        <w:rPr>
          <w:rFonts w:eastAsia="Calibri" w:cstheme="minorHAnsi"/>
          <w:bCs/>
          <w:color w:val="000000" w:themeColor="text1"/>
          <w:sz w:val="48"/>
          <w:szCs w:val="24"/>
        </w:rPr>
        <w:t>Higher Education Code of Governance </w:t>
      </w:r>
    </w:p>
    <w:p w14:paraId="2989BD3A" w14:textId="0486D0EA" w:rsidR="00552C02" w:rsidRPr="00AF32A0" w:rsidRDefault="005C00CE" w:rsidP="00552C02">
      <w:pPr>
        <w:spacing w:after="360"/>
        <w:rPr>
          <w:rFonts w:ascii="Calibri" w:hAnsi="Calibri" w:cs="Calibri"/>
          <w:sz w:val="40"/>
          <w:szCs w:val="40"/>
        </w:rPr>
      </w:pPr>
      <w:r>
        <w:rPr>
          <w:rFonts w:ascii="Calibri" w:hAnsi="Calibri" w:cs="Calibri"/>
          <w:b/>
          <w:bCs/>
          <w:sz w:val="40"/>
          <w:szCs w:val="40"/>
        </w:rPr>
        <w:t>Consultation Submission Form</w:t>
      </w:r>
    </w:p>
    <w:p w14:paraId="0B76BE01" w14:textId="4FAD52C2" w:rsidR="00316A18" w:rsidRPr="00552C02" w:rsidRDefault="00316A18" w:rsidP="00552C02">
      <w:pPr>
        <w:spacing w:after="120" w:line="240" w:lineRule="auto"/>
        <w:rPr>
          <w:rFonts w:eastAsia="Calibri" w:cstheme="minorHAnsi"/>
          <w:b/>
          <w:color w:val="000000" w:themeColor="text1"/>
          <w:sz w:val="32"/>
          <w:szCs w:val="24"/>
        </w:rPr>
      </w:pPr>
      <w:r w:rsidRPr="00552C02">
        <w:rPr>
          <w:rFonts w:cstheme="minorHAnsi"/>
          <w:b/>
          <w:sz w:val="32"/>
          <w:szCs w:val="24"/>
        </w:rPr>
        <w:t>Introduction</w:t>
      </w:r>
    </w:p>
    <w:p w14:paraId="7680CF9A" w14:textId="67EFF707" w:rsidR="00034610" w:rsidRDefault="008B041B" w:rsidP="00552C02">
      <w:pPr>
        <w:spacing w:after="0" w:line="240" w:lineRule="auto"/>
        <w:rPr>
          <w:rFonts w:cstheme="minorHAnsi"/>
          <w:sz w:val="24"/>
          <w:szCs w:val="24"/>
        </w:rPr>
      </w:pPr>
      <w:r>
        <w:rPr>
          <w:rFonts w:eastAsia="Calibri" w:cstheme="minorHAnsi"/>
          <w:color w:val="000000" w:themeColor="text1"/>
          <w:sz w:val="24"/>
          <w:szCs w:val="24"/>
        </w:rPr>
        <w:t xml:space="preserve">The </w:t>
      </w:r>
      <w:r w:rsidR="0030678E" w:rsidRPr="008E36E9">
        <w:rPr>
          <w:rFonts w:eastAsia="Calibri" w:cstheme="minorHAnsi"/>
          <w:color w:val="000000" w:themeColor="text1"/>
          <w:sz w:val="24"/>
          <w:szCs w:val="24"/>
        </w:rPr>
        <w:t>Higher Education Code of Governance was developed to support Higher Education Institutions (HEIs)</w:t>
      </w:r>
      <w:r w:rsidR="00F17431">
        <w:rPr>
          <w:rFonts w:eastAsia="Calibri" w:cstheme="minorHAnsi"/>
          <w:color w:val="000000" w:themeColor="text1"/>
          <w:sz w:val="24"/>
          <w:szCs w:val="24"/>
        </w:rPr>
        <w:t xml:space="preserve"> in</w:t>
      </w:r>
      <w:r w:rsidR="0030678E" w:rsidRPr="008E36E9">
        <w:rPr>
          <w:rFonts w:eastAsia="Calibri" w:cstheme="minorHAnsi"/>
          <w:color w:val="000000" w:themeColor="text1"/>
          <w:sz w:val="24"/>
          <w:szCs w:val="24"/>
        </w:rPr>
        <w:t xml:space="preserve"> deliver</w:t>
      </w:r>
      <w:r w:rsidR="00F17431">
        <w:rPr>
          <w:rFonts w:eastAsia="Calibri" w:cstheme="minorHAnsi"/>
          <w:color w:val="000000" w:themeColor="text1"/>
          <w:sz w:val="24"/>
          <w:szCs w:val="24"/>
        </w:rPr>
        <w:t>ing</w:t>
      </w:r>
      <w:r w:rsidR="0030678E" w:rsidRPr="008E36E9">
        <w:rPr>
          <w:rFonts w:eastAsia="Calibri" w:cstheme="minorHAnsi"/>
          <w:color w:val="000000" w:themeColor="text1"/>
          <w:sz w:val="24"/>
          <w:szCs w:val="24"/>
        </w:rPr>
        <w:t xml:space="preserve"> the highest standards of governance across their institutions. The Code specifies that, in consultation with the sector, a review is undertaken every four years to ensure that </w:t>
      </w:r>
      <w:r w:rsidR="000D6BE9" w:rsidRPr="008E36E9">
        <w:rPr>
          <w:rFonts w:eastAsia="Calibri" w:cstheme="minorHAnsi"/>
          <w:color w:val="000000" w:themeColor="text1"/>
          <w:sz w:val="24"/>
          <w:szCs w:val="24"/>
        </w:rPr>
        <w:t>the Code</w:t>
      </w:r>
      <w:r w:rsidR="0030678E" w:rsidRPr="008E36E9">
        <w:rPr>
          <w:rFonts w:eastAsia="Calibri" w:cstheme="minorHAnsi"/>
          <w:color w:val="000000" w:themeColor="text1"/>
          <w:sz w:val="24"/>
          <w:szCs w:val="24"/>
        </w:rPr>
        <w:t xml:space="preserve"> remains fit for purpose</w:t>
      </w:r>
      <w:r w:rsidR="00D928ED" w:rsidRPr="008E36E9">
        <w:rPr>
          <w:rFonts w:eastAsia="Calibri" w:cstheme="minorHAnsi"/>
          <w:color w:val="000000" w:themeColor="text1"/>
          <w:sz w:val="24"/>
          <w:szCs w:val="24"/>
        </w:rPr>
        <w:t xml:space="preserve"> and</w:t>
      </w:r>
      <w:r w:rsidR="000D6BE9" w:rsidRPr="008E36E9">
        <w:rPr>
          <w:rFonts w:eastAsia="Calibri" w:cstheme="minorHAnsi"/>
          <w:color w:val="000000" w:themeColor="text1"/>
          <w:sz w:val="24"/>
          <w:szCs w:val="24"/>
        </w:rPr>
        <w:t xml:space="preserve"> </w:t>
      </w:r>
      <w:r w:rsidR="004A6533" w:rsidRPr="008E36E9">
        <w:rPr>
          <w:rFonts w:eastAsia="Calibri" w:cstheme="minorHAnsi"/>
          <w:color w:val="000000" w:themeColor="text1"/>
          <w:sz w:val="24"/>
          <w:szCs w:val="24"/>
        </w:rPr>
        <w:t>offers</w:t>
      </w:r>
      <w:r w:rsidR="006F4E11" w:rsidRPr="008E36E9">
        <w:rPr>
          <w:rFonts w:eastAsia="Calibri" w:cstheme="minorHAnsi"/>
          <w:color w:val="000000" w:themeColor="text1"/>
          <w:sz w:val="24"/>
          <w:szCs w:val="24"/>
        </w:rPr>
        <w:t xml:space="preserve"> </w:t>
      </w:r>
      <w:r w:rsidR="000D6BE9" w:rsidRPr="008E36E9">
        <w:rPr>
          <w:rFonts w:cstheme="minorHAnsi"/>
          <w:sz w:val="24"/>
          <w:szCs w:val="24"/>
        </w:rPr>
        <w:t xml:space="preserve">a sound framework for governance practice </w:t>
      </w:r>
      <w:r w:rsidR="004A6533" w:rsidRPr="008E36E9">
        <w:rPr>
          <w:rFonts w:cstheme="minorHAnsi"/>
          <w:sz w:val="24"/>
          <w:szCs w:val="24"/>
        </w:rPr>
        <w:t>across the sector</w:t>
      </w:r>
      <w:r w:rsidR="000D6BE9" w:rsidRPr="008E36E9">
        <w:rPr>
          <w:rFonts w:cstheme="minorHAnsi"/>
          <w:sz w:val="24"/>
          <w:szCs w:val="24"/>
        </w:rPr>
        <w:t>.</w:t>
      </w:r>
    </w:p>
    <w:p w14:paraId="72F97553" w14:textId="77777777" w:rsidR="00552C02" w:rsidRPr="008E36E9" w:rsidRDefault="00552C02" w:rsidP="00552C02">
      <w:pPr>
        <w:spacing w:after="0" w:line="240" w:lineRule="auto"/>
        <w:rPr>
          <w:rFonts w:eastAsia="Calibri" w:cstheme="minorHAnsi"/>
          <w:color w:val="000000" w:themeColor="text1"/>
          <w:sz w:val="24"/>
          <w:szCs w:val="24"/>
        </w:rPr>
      </w:pPr>
    </w:p>
    <w:p w14:paraId="25A5609A" w14:textId="3362C591" w:rsidR="00AA50BF" w:rsidRDefault="006F4E11" w:rsidP="00552C02">
      <w:pPr>
        <w:spacing w:after="0" w:line="240" w:lineRule="auto"/>
        <w:rPr>
          <w:rFonts w:eastAsia="Calibri" w:cstheme="minorHAnsi"/>
          <w:color w:val="000000" w:themeColor="text1"/>
          <w:sz w:val="24"/>
          <w:szCs w:val="24"/>
        </w:rPr>
      </w:pPr>
      <w:r w:rsidRPr="008E36E9">
        <w:rPr>
          <w:rFonts w:eastAsia="Calibri" w:cstheme="minorHAnsi"/>
          <w:color w:val="000000" w:themeColor="text1"/>
          <w:sz w:val="24"/>
          <w:szCs w:val="24"/>
        </w:rPr>
        <w:t xml:space="preserve">This paper </w:t>
      </w:r>
      <w:r w:rsidR="000D6BE9" w:rsidRPr="008E36E9">
        <w:rPr>
          <w:rFonts w:eastAsia="Calibri" w:cstheme="minorHAnsi"/>
          <w:color w:val="000000" w:themeColor="text1"/>
          <w:sz w:val="24"/>
          <w:szCs w:val="24"/>
        </w:rPr>
        <w:t>provides</w:t>
      </w:r>
      <w:r w:rsidR="00F17431">
        <w:rPr>
          <w:rFonts w:eastAsia="Calibri" w:cstheme="minorHAnsi"/>
          <w:color w:val="000000" w:themeColor="text1"/>
          <w:sz w:val="24"/>
          <w:szCs w:val="24"/>
        </w:rPr>
        <w:t xml:space="preserve"> information on</w:t>
      </w:r>
      <w:r w:rsidR="00322017" w:rsidRPr="008E36E9">
        <w:rPr>
          <w:rFonts w:eastAsia="Calibri" w:cstheme="minorHAnsi"/>
          <w:color w:val="000000" w:themeColor="text1"/>
          <w:sz w:val="24"/>
          <w:szCs w:val="24"/>
        </w:rPr>
        <w:t xml:space="preserve"> </w:t>
      </w:r>
      <w:r w:rsidR="000D6BE9" w:rsidRPr="008E36E9">
        <w:rPr>
          <w:rFonts w:eastAsia="Calibri" w:cstheme="minorHAnsi"/>
          <w:color w:val="000000" w:themeColor="text1"/>
          <w:sz w:val="24"/>
          <w:szCs w:val="24"/>
        </w:rPr>
        <w:t>the context for the recent review</w:t>
      </w:r>
      <w:r w:rsidR="004A6533" w:rsidRPr="008E36E9">
        <w:rPr>
          <w:rFonts w:eastAsia="Calibri" w:cstheme="minorHAnsi"/>
          <w:color w:val="000000" w:themeColor="text1"/>
          <w:sz w:val="24"/>
          <w:szCs w:val="24"/>
        </w:rPr>
        <w:t>,</w:t>
      </w:r>
      <w:r w:rsidR="00322017" w:rsidRPr="008E36E9">
        <w:rPr>
          <w:rFonts w:eastAsia="Calibri" w:cstheme="minorHAnsi"/>
          <w:color w:val="000000" w:themeColor="text1"/>
          <w:sz w:val="24"/>
          <w:szCs w:val="24"/>
        </w:rPr>
        <w:t xml:space="preserve"> </w:t>
      </w:r>
      <w:r w:rsidR="004A6533" w:rsidRPr="008E36E9">
        <w:rPr>
          <w:rFonts w:eastAsia="Calibri" w:cstheme="minorHAnsi"/>
          <w:color w:val="000000" w:themeColor="text1"/>
          <w:sz w:val="24"/>
          <w:szCs w:val="24"/>
        </w:rPr>
        <w:t>the</w:t>
      </w:r>
      <w:r w:rsidR="00322017" w:rsidRPr="008E36E9">
        <w:rPr>
          <w:rFonts w:eastAsia="Calibri" w:cstheme="minorHAnsi"/>
          <w:color w:val="000000" w:themeColor="text1"/>
          <w:sz w:val="24"/>
          <w:szCs w:val="24"/>
        </w:rPr>
        <w:t xml:space="preserve"> review approach</w:t>
      </w:r>
      <w:r w:rsidR="004A6533" w:rsidRPr="008E36E9">
        <w:rPr>
          <w:rFonts w:eastAsia="Calibri" w:cstheme="minorHAnsi"/>
          <w:color w:val="000000" w:themeColor="text1"/>
          <w:sz w:val="24"/>
          <w:szCs w:val="24"/>
        </w:rPr>
        <w:t xml:space="preserve"> </w:t>
      </w:r>
      <w:r w:rsidR="00322017" w:rsidRPr="008E36E9">
        <w:rPr>
          <w:rFonts w:eastAsia="Calibri" w:cstheme="minorHAnsi"/>
          <w:color w:val="000000" w:themeColor="text1"/>
          <w:sz w:val="24"/>
          <w:szCs w:val="24"/>
        </w:rPr>
        <w:t xml:space="preserve">and the revised </w:t>
      </w:r>
      <w:r w:rsidR="0081745D" w:rsidRPr="008E36E9">
        <w:rPr>
          <w:rFonts w:eastAsia="Calibri" w:cstheme="minorHAnsi"/>
          <w:color w:val="000000" w:themeColor="text1"/>
          <w:sz w:val="24"/>
          <w:szCs w:val="24"/>
        </w:rPr>
        <w:t>Code.</w:t>
      </w:r>
      <w:r w:rsidR="00F17431">
        <w:rPr>
          <w:rFonts w:eastAsia="Calibri" w:cstheme="minorHAnsi"/>
          <w:color w:val="000000" w:themeColor="text1"/>
          <w:sz w:val="24"/>
          <w:szCs w:val="24"/>
        </w:rPr>
        <w:t xml:space="preserve"> </w:t>
      </w:r>
      <w:r w:rsidR="00335CC6" w:rsidRPr="008E36E9">
        <w:rPr>
          <w:rFonts w:eastAsia="Calibri" w:cstheme="minorHAnsi"/>
          <w:color w:val="000000" w:themeColor="text1"/>
          <w:sz w:val="24"/>
          <w:szCs w:val="24"/>
        </w:rPr>
        <w:t xml:space="preserve">It also includes </w:t>
      </w:r>
      <w:r w:rsidR="00322017" w:rsidRPr="008E36E9">
        <w:rPr>
          <w:rFonts w:eastAsia="Calibri" w:cstheme="minorHAnsi"/>
          <w:color w:val="000000" w:themeColor="text1"/>
          <w:sz w:val="24"/>
          <w:szCs w:val="24"/>
        </w:rPr>
        <w:t xml:space="preserve">a series of </w:t>
      </w:r>
      <w:r w:rsidRPr="008E36E9">
        <w:rPr>
          <w:rFonts w:eastAsia="Calibri" w:cstheme="minorHAnsi"/>
          <w:color w:val="000000" w:themeColor="text1"/>
          <w:sz w:val="24"/>
          <w:szCs w:val="24"/>
        </w:rPr>
        <w:t>consultation</w:t>
      </w:r>
      <w:r w:rsidR="000D6BE9" w:rsidRPr="008E36E9">
        <w:rPr>
          <w:rFonts w:eastAsia="Calibri" w:cstheme="minorHAnsi"/>
          <w:color w:val="000000" w:themeColor="text1"/>
          <w:sz w:val="24"/>
          <w:szCs w:val="24"/>
        </w:rPr>
        <w:t xml:space="preserve"> questions</w:t>
      </w:r>
      <w:r w:rsidR="00322017" w:rsidRPr="008E36E9">
        <w:rPr>
          <w:rFonts w:eastAsia="Calibri" w:cstheme="minorHAnsi"/>
          <w:color w:val="000000" w:themeColor="text1"/>
          <w:sz w:val="24"/>
          <w:szCs w:val="24"/>
        </w:rPr>
        <w:t>.</w:t>
      </w:r>
    </w:p>
    <w:p w14:paraId="6F422237" w14:textId="77777777" w:rsidR="00552C02" w:rsidRPr="008E36E9" w:rsidRDefault="00552C02" w:rsidP="00552C02">
      <w:pPr>
        <w:spacing w:after="0" w:line="240" w:lineRule="auto"/>
        <w:rPr>
          <w:rFonts w:eastAsia="Calibri" w:cstheme="minorHAnsi"/>
          <w:color w:val="000000" w:themeColor="text1"/>
          <w:sz w:val="24"/>
          <w:szCs w:val="24"/>
        </w:rPr>
      </w:pPr>
    </w:p>
    <w:p w14:paraId="3C126001" w14:textId="7E0D5BF1" w:rsidR="00316A18" w:rsidRDefault="00316A18" w:rsidP="00552C02">
      <w:pPr>
        <w:spacing w:after="0" w:line="240" w:lineRule="auto"/>
        <w:rPr>
          <w:rFonts w:eastAsia="Calibri" w:cstheme="minorHAnsi"/>
          <w:b/>
          <w:color w:val="000000" w:themeColor="text1"/>
          <w:sz w:val="24"/>
          <w:szCs w:val="24"/>
        </w:rPr>
      </w:pPr>
      <w:r w:rsidRPr="008E36E9">
        <w:rPr>
          <w:rFonts w:eastAsia="Calibri" w:cstheme="minorHAnsi"/>
          <w:color w:val="000000" w:themeColor="text1"/>
          <w:sz w:val="24"/>
          <w:szCs w:val="24"/>
        </w:rPr>
        <w:t xml:space="preserve">We would be grateful if you could take the time to complete the consultation questionnaire. The latest date we can accept questionnaires is </w:t>
      </w:r>
      <w:r w:rsidRPr="00CE17D0">
        <w:rPr>
          <w:rFonts w:eastAsia="Calibri" w:cstheme="minorHAnsi"/>
          <w:color w:val="000000" w:themeColor="text1"/>
          <w:sz w:val="24"/>
          <w:szCs w:val="24"/>
        </w:rPr>
        <w:t xml:space="preserve">at </w:t>
      </w:r>
      <w:r w:rsidR="00CE17D0" w:rsidRPr="00CE17D0">
        <w:rPr>
          <w:rFonts w:eastAsia="Calibri" w:cstheme="minorHAnsi"/>
          <w:b/>
          <w:color w:val="000000" w:themeColor="text1"/>
          <w:sz w:val="24"/>
          <w:szCs w:val="24"/>
        </w:rPr>
        <w:t>12:00</w:t>
      </w:r>
      <w:r w:rsidRPr="00CE17D0">
        <w:rPr>
          <w:rFonts w:eastAsia="Calibri" w:cstheme="minorHAnsi"/>
          <w:b/>
          <w:color w:val="000000" w:themeColor="text1"/>
          <w:sz w:val="24"/>
          <w:szCs w:val="24"/>
        </w:rPr>
        <w:t xml:space="preserve"> on</w:t>
      </w:r>
      <w:r w:rsidR="00F17431" w:rsidRPr="00CE17D0">
        <w:rPr>
          <w:rFonts w:eastAsia="Calibri" w:cstheme="minorHAnsi"/>
          <w:b/>
          <w:color w:val="000000" w:themeColor="text1"/>
          <w:sz w:val="24"/>
          <w:szCs w:val="24"/>
        </w:rPr>
        <w:t xml:space="preserve"> </w:t>
      </w:r>
      <w:r w:rsidR="00CE17D0" w:rsidRPr="00CE17D0">
        <w:rPr>
          <w:rFonts w:eastAsia="Calibri" w:cstheme="minorHAnsi"/>
          <w:b/>
          <w:color w:val="000000" w:themeColor="text1"/>
          <w:sz w:val="24"/>
          <w:szCs w:val="24"/>
        </w:rPr>
        <w:t>Friday, 13 March</w:t>
      </w:r>
      <w:r w:rsidR="006439C7" w:rsidRPr="00CE17D0">
        <w:rPr>
          <w:rFonts w:eastAsia="Calibri" w:cstheme="minorHAnsi"/>
          <w:color w:val="000000" w:themeColor="text1"/>
          <w:sz w:val="24"/>
          <w:szCs w:val="24"/>
        </w:rPr>
        <w:t xml:space="preserve"> </w:t>
      </w:r>
      <w:r w:rsidR="006439C7" w:rsidRPr="00CE17D0">
        <w:rPr>
          <w:rFonts w:eastAsia="Calibri" w:cstheme="minorHAnsi"/>
          <w:b/>
          <w:color w:val="000000" w:themeColor="text1"/>
          <w:sz w:val="24"/>
          <w:szCs w:val="24"/>
        </w:rPr>
        <w:t>2020</w:t>
      </w:r>
      <w:r w:rsidRPr="00CE17D0">
        <w:rPr>
          <w:rFonts w:eastAsia="Calibri" w:cstheme="minorHAnsi"/>
          <w:b/>
          <w:color w:val="000000" w:themeColor="text1"/>
          <w:sz w:val="24"/>
          <w:szCs w:val="24"/>
        </w:rPr>
        <w:t>.</w:t>
      </w:r>
    </w:p>
    <w:p w14:paraId="09E2C0BC" w14:textId="77777777" w:rsidR="00552C02" w:rsidRPr="008E36E9" w:rsidRDefault="00552C02" w:rsidP="00552C02">
      <w:pPr>
        <w:spacing w:after="0" w:line="240" w:lineRule="auto"/>
        <w:rPr>
          <w:rFonts w:eastAsia="Calibri" w:cstheme="minorHAnsi"/>
          <w:color w:val="000000" w:themeColor="text1"/>
          <w:sz w:val="24"/>
          <w:szCs w:val="24"/>
        </w:rPr>
      </w:pPr>
    </w:p>
    <w:p w14:paraId="27F9CDC6" w14:textId="547CC70B" w:rsidR="00316A18" w:rsidRDefault="00316A18" w:rsidP="00552C02">
      <w:pPr>
        <w:spacing w:after="0" w:line="240" w:lineRule="auto"/>
        <w:rPr>
          <w:rFonts w:eastAsia="Calibri" w:cstheme="minorHAnsi"/>
          <w:color w:val="000000" w:themeColor="text1"/>
          <w:sz w:val="24"/>
          <w:szCs w:val="24"/>
        </w:rPr>
      </w:pPr>
      <w:r w:rsidRPr="008E36E9">
        <w:rPr>
          <w:rFonts w:eastAsia="Calibri" w:cstheme="minorHAnsi"/>
          <w:color w:val="000000" w:themeColor="text1"/>
          <w:sz w:val="24"/>
          <w:szCs w:val="24"/>
        </w:rPr>
        <w:t>Please note that all responses to the questionnaire will be treated as confidential and no individual or institution will be named in any analysi</w:t>
      </w:r>
      <w:r w:rsidR="00552C02">
        <w:rPr>
          <w:rFonts w:eastAsia="Calibri" w:cstheme="minorHAnsi"/>
          <w:color w:val="000000" w:themeColor="text1"/>
          <w:sz w:val="24"/>
          <w:szCs w:val="24"/>
        </w:rPr>
        <w:t>s or reporting of the findings.</w:t>
      </w:r>
    </w:p>
    <w:p w14:paraId="51ECE3DC" w14:textId="77777777" w:rsidR="00552C02" w:rsidRPr="008E36E9" w:rsidRDefault="00552C02" w:rsidP="00552C02">
      <w:pPr>
        <w:spacing w:after="0" w:line="240" w:lineRule="auto"/>
        <w:rPr>
          <w:rFonts w:eastAsia="Calibri" w:cstheme="minorHAnsi"/>
          <w:color w:val="000000" w:themeColor="text1"/>
          <w:sz w:val="24"/>
          <w:szCs w:val="24"/>
        </w:rPr>
      </w:pPr>
    </w:p>
    <w:p w14:paraId="3557DC61" w14:textId="43DAFEA7" w:rsidR="00316A18" w:rsidRDefault="00316A18" w:rsidP="00552C02">
      <w:pPr>
        <w:spacing w:after="0" w:line="240" w:lineRule="auto"/>
        <w:rPr>
          <w:rFonts w:eastAsia="Calibri" w:cstheme="minorHAnsi"/>
          <w:color w:val="000000" w:themeColor="text1"/>
          <w:sz w:val="24"/>
          <w:szCs w:val="24"/>
        </w:rPr>
      </w:pPr>
      <w:r w:rsidRPr="008E36E9">
        <w:rPr>
          <w:rFonts w:eastAsia="Calibri" w:cstheme="minorHAnsi"/>
          <w:color w:val="000000" w:themeColor="text1"/>
          <w:sz w:val="24"/>
          <w:szCs w:val="24"/>
        </w:rPr>
        <w:t>We very much appreciate your support and look forward to receiving your response.</w:t>
      </w:r>
    </w:p>
    <w:p w14:paraId="43682FF3" w14:textId="77777777" w:rsidR="00552C02" w:rsidRPr="008E36E9" w:rsidRDefault="00552C02" w:rsidP="00552C02">
      <w:pPr>
        <w:spacing w:after="0" w:line="240" w:lineRule="auto"/>
        <w:rPr>
          <w:rFonts w:eastAsia="Calibri" w:cstheme="minorHAnsi"/>
          <w:color w:val="000000" w:themeColor="text1"/>
          <w:sz w:val="24"/>
          <w:szCs w:val="24"/>
        </w:rPr>
      </w:pPr>
    </w:p>
    <w:p w14:paraId="06AE389A" w14:textId="7A0105AF" w:rsidR="00316A18" w:rsidRDefault="00316A18" w:rsidP="00552C02">
      <w:pPr>
        <w:spacing w:after="0" w:line="240" w:lineRule="auto"/>
        <w:rPr>
          <w:rFonts w:eastAsia="Calibri" w:cstheme="minorHAnsi"/>
          <w:b/>
          <w:bCs/>
          <w:color w:val="000000" w:themeColor="text1"/>
          <w:sz w:val="24"/>
          <w:szCs w:val="24"/>
        </w:rPr>
      </w:pPr>
      <w:r w:rsidRPr="008E36E9">
        <w:rPr>
          <w:rFonts w:eastAsia="Calibri" w:cstheme="minorHAnsi"/>
          <w:b/>
          <w:bCs/>
          <w:color w:val="000000" w:themeColor="text1"/>
          <w:sz w:val="24"/>
          <w:szCs w:val="24"/>
        </w:rPr>
        <w:t>General Data Protection Regulation and Data Protection Act 2018, Processing of Personal Information:</w:t>
      </w:r>
    </w:p>
    <w:p w14:paraId="14440D54" w14:textId="77777777" w:rsidR="00552C02" w:rsidRPr="008E36E9" w:rsidRDefault="00552C02" w:rsidP="00552C02">
      <w:pPr>
        <w:spacing w:after="0" w:line="240" w:lineRule="auto"/>
        <w:rPr>
          <w:rFonts w:eastAsia="Calibri" w:cstheme="minorHAnsi"/>
          <w:color w:val="000000" w:themeColor="text1"/>
          <w:sz w:val="24"/>
          <w:szCs w:val="24"/>
        </w:rPr>
      </w:pPr>
    </w:p>
    <w:p w14:paraId="64BE2ABC" w14:textId="785AFA45" w:rsidR="00316A18" w:rsidRDefault="00316A18" w:rsidP="00552C02">
      <w:pPr>
        <w:spacing w:after="0" w:line="240" w:lineRule="auto"/>
        <w:rPr>
          <w:rFonts w:eastAsia="Calibri" w:cstheme="minorHAnsi"/>
          <w:color w:val="000000" w:themeColor="text1"/>
          <w:sz w:val="24"/>
          <w:szCs w:val="24"/>
        </w:rPr>
      </w:pPr>
      <w:r w:rsidRPr="008E36E9">
        <w:rPr>
          <w:rFonts w:eastAsia="Calibri" w:cstheme="minorHAnsi"/>
          <w:color w:val="000000" w:themeColor="text1"/>
          <w:sz w:val="24"/>
          <w:szCs w:val="24"/>
        </w:rPr>
        <w:t>The personal information that you provide (name, email address) will be used purely for the purpose of analysing your response to the questionnaire. Your data is stored on the CUC’s secure database and the CUC will not disclose it to any other parties.</w:t>
      </w:r>
    </w:p>
    <w:p w14:paraId="554016E9" w14:textId="77777777" w:rsidR="00552C02" w:rsidRPr="008E36E9" w:rsidRDefault="00552C02" w:rsidP="00552C02">
      <w:pPr>
        <w:spacing w:after="0" w:line="240" w:lineRule="auto"/>
        <w:rPr>
          <w:rFonts w:eastAsia="Calibri" w:cstheme="minorHAnsi"/>
          <w:color w:val="000000" w:themeColor="text1"/>
          <w:sz w:val="24"/>
          <w:szCs w:val="24"/>
        </w:rPr>
      </w:pPr>
    </w:p>
    <w:p w14:paraId="6E7A5060" w14:textId="477E88F6" w:rsidR="00316A18" w:rsidRDefault="00316A18" w:rsidP="00552C02">
      <w:pPr>
        <w:spacing w:after="0" w:line="240" w:lineRule="auto"/>
        <w:rPr>
          <w:rFonts w:eastAsia="Calibri" w:cstheme="minorHAnsi"/>
          <w:b/>
          <w:bCs/>
          <w:color w:val="000000" w:themeColor="text1"/>
          <w:sz w:val="24"/>
          <w:szCs w:val="24"/>
        </w:rPr>
      </w:pPr>
      <w:r w:rsidRPr="008E36E9">
        <w:rPr>
          <w:rFonts w:eastAsia="Calibri" w:cstheme="minorHAnsi"/>
          <w:b/>
          <w:bCs/>
          <w:color w:val="000000" w:themeColor="text1"/>
          <w:sz w:val="24"/>
          <w:szCs w:val="24"/>
        </w:rPr>
        <w:t xml:space="preserve">If you have any </w:t>
      </w:r>
      <w:r w:rsidR="00F40E7F" w:rsidRPr="008E36E9">
        <w:rPr>
          <w:rFonts w:eastAsia="Calibri" w:cstheme="minorHAnsi"/>
          <w:b/>
          <w:bCs/>
          <w:color w:val="000000" w:themeColor="text1"/>
          <w:sz w:val="24"/>
          <w:szCs w:val="24"/>
        </w:rPr>
        <w:t>questions about this consultation or Code of Governance</w:t>
      </w:r>
      <w:r w:rsidR="00552C02">
        <w:rPr>
          <w:rFonts w:eastAsia="Calibri" w:cstheme="minorHAnsi"/>
          <w:b/>
          <w:bCs/>
          <w:color w:val="000000" w:themeColor="text1"/>
          <w:sz w:val="24"/>
          <w:szCs w:val="24"/>
        </w:rPr>
        <w:t xml:space="preserve">, please contact Amanda Oliver </w:t>
      </w:r>
      <w:r w:rsidRPr="008E36E9">
        <w:rPr>
          <w:rFonts w:eastAsia="Calibri" w:cstheme="minorHAnsi"/>
          <w:b/>
          <w:bCs/>
          <w:color w:val="000000" w:themeColor="text1"/>
          <w:sz w:val="24"/>
          <w:szCs w:val="24"/>
        </w:rPr>
        <w:t>at</w:t>
      </w:r>
      <w:r w:rsidR="00552C02">
        <w:rPr>
          <w:rFonts w:eastAsia="Calibri" w:cstheme="minorHAnsi"/>
          <w:b/>
          <w:bCs/>
          <w:color w:val="000000" w:themeColor="text1"/>
          <w:sz w:val="24"/>
          <w:szCs w:val="24"/>
        </w:rPr>
        <w:t xml:space="preserve"> </w:t>
      </w:r>
      <w:hyperlink r:id="rId11" w:history="1">
        <w:r w:rsidR="00552C02" w:rsidRPr="005D4B57">
          <w:rPr>
            <w:rStyle w:val="Hyperlink"/>
            <w:rFonts w:eastAsia="Calibri" w:cstheme="minorHAnsi"/>
            <w:b/>
            <w:bCs/>
            <w:sz w:val="24"/>
            <w:szCs w:val="24"/>
          </w:rPr>
          <w:t>office@universitychairs.ac.uk</w:t>
        </w:r>
      </w:hyperlink>
      <w:r w:rsidR="00552C02">
        <w:rPr>
          <w:rFonts w:eastAsia="Calibri" w:cstheme="minorHAnsi"/>
          <w:b/>
          <w:bCs/>
          <w:color w:val="000000" w:themeColor="text1"/>
          <w:sz w:val="24"/>
          <w:szCs w:val="24"/>
        </w:rPr>
        <w:t>.</w:t>
      </w:r>
    </w:p>
    <w:p w14:paraId="2526D842" w14:textId="77777777" w:rsidR="004A6533" w:rsidRPr="008E36E9" w:rsidRDefault="004A6533" w:rsidP="00552C02">
      <w:pPr>
        <w:spacing w:after="0" w:line="240" w:lineRule="auto"/>
        <w:rPr>
          <w:rFonts w:eastAsia="Calibri" w:cstheme="minorHAnsi"/>
          <w:b/>
          <w:color w:val="000000" w:themeColor="text1"/>
          <w:sz w:val="24"/>
          <w:szCs w:val="24"/>
        </w:rPr>
      </w:pPr>
    </w:p>
    <w:p w14:paraId="6C03B7A5" w14:textId="2294CB88" w:rsidR="004A6533" w:rsidRPr="00552C02" w:rsidRDefault="00552C02" w:rsidP="00552C02">
      <w:pPr>
        <w:spacing w:after="120" w:line="240" w:lineRule="auto"/>
        <w:rPr>
          <w:rFonts w:eastAsia="Calibri" w:cstheme="minorHAnsi"/>
          <w:b/>
          <w:color w:val="000000" w:themeColor="text1"/>
          <w:sz w:val="32"/>
          <w:szCs w:val="24"/>
        </w:rPr>
      </w:pPr>
      <w:r w:rsidRPr="00552C02">
        <w:rPr>
          <w:rFonts w:eastAsia="Calibri" w:cstheme="minorHAnsi"/>
          <w:b/>
          <w:color w:val="000000" w:themeColor="text1"/>
          <w:sz w:val="32"/>
          <w:szCs w:val="24"/>
        </w:rPr>
        <w:t>Context</w:t>
      </w:r>
    </w:p>
    <w:p w14:paraId="716468A2" w14:textId="4E779802" w:rsidR="00D928ED" w:rsidRDefault="00C802B5" w:rsidP="00552C02">
      <w:pPr>
        <w:spacing w:after="0" w:line="240" w:lineRule="auto"/>
        <w:rPr>
          <w:rFonts w:cstheme="minorHAnsi"/>
          <w:sz w:val="24"/>
          <w:szCs w:val="24"/>
          <w:shd w:val="clear" w:color="auto" w:fill="FFFFFF"/>
        </w:rPr>
      </w:pPr>
      <w:r w:rsidRPr="008E36E9">
        <w:rPr>
          <w:rFonts w:eastAsia="Calibri" w:cstheme="minorHAnsi"/>
          <w:color w:val="000000" w:themeColor="text1"/>
          <w:sz w:val="24"/>
          <w:szCs w:val="24"/>
        </w:rPr>
        <w:t xml:space="preserve">The current </w:t>
      </w:r>
      <w:r w:rsidR="00F17431">
        <w:rPr>
          <w:rFonts w:eastAsia="Calibri" w:cstheme="minorHAnsi"/>
          <w:color w:val="000000" w:themeColor="text1"/>
          <w:sz w:val="24"/>
          <w:szCs w:val="24"/>
        </w:rPr>
        <w:t>r</w:t>
      </w:r>
      <w:r w:rsidR="006D57D4" w:rsidRPr="008E36E9">
        <w:rPr>
          <w:rFonts w:eastAsia="Calibri" w:cstheme="minorHAnsi"/>
          <w:color w:val="000000" w:themeColor="text1"/>
          <w:sz w:val="24"/>
          <w:szCs w:val="24"/>
        </w:rPr>
        <w:t xml:space="preserve">eview comes at a time of </w:t>
      </w:r>
      <w:r w:rsidR="00AA50BF" w:rsidRPr="008E36E9">
        <w:rPr>
          <w:rFonts w:eastAsia="Calibri" w:cstheme="minorHAnsi"/>
          <w:color w:val="000000" w:themeColor="text1"/>
          <w:sz w:val="24"/>
          <w:szCs w:val="24"/>
        </w:rPr>
        <w:t>unprece</w:t>
      </w:r>
      <w:r w:rsidRPr="008E36E9">
        <w:rPr>
          <w:rFonts w:eastAsia="Calibri" w:cstheme="minorHAnsi"/>
          <w:color w:val="000000" w:themeColor="text1"/>
          <w:sz w:val="24"/>
          <w:szCs w:val="24"/>
        </w:rPr>
        <w:t>de</w:t>
      </w:r>
      <w:r w:rsidR="00AA50BF" w:rsidRPr="008E36E9">
        <w:rPr>
          <w:rFonts w:eastAsia="Calibri" w:cstheme="minorHAnsi"/>
          <w:color w:val="000000" w:themeColor="text1"/>
          <w:sz w:val="24"/>
          <w:szCs w:val="24"/>
        </w:rPr>
        <w:t>nted change and uncert</w:t>
      </w:r>
      <w:r w:rsidR="008A5419" w:rsidRPr="008E36E9">
        <w:rPr>
          <w:rFonts w:eastAsia="Calibri" w:cstheme="minorHAnsi"/>
          <w:color w:val="000000" w:themeColor="text1"/>
          <w:sz w:val="24"/>
          <w:szCs w:val="24"/>
        </w:rPr>
        <w:t>ai</w:t>
      </w:r>
      <w:r w:rsidR="00AA50BF" w:rsidRPr="008E36E9">
        <w:rPr>
          <w:rFonts w:eastAsia="Calibri" w:cstheme="minorHAnsi"/>
          <w:color w:val="000000" w:themeColor="text1"/>
          <w:sz w:val="24"/>
          <w:szCs w:val="24"/>
        </w:rPr>
        <w:t xml:space="preserve">nty </w:t>
      </w:r>
      <w:r w:rsidR="006D57D4" w:rsidRPr="008E36E9">
        <w:rPr>
          <w:rFonts w:eastAsia="Calibri" w:cstheme="minorHAnsi"/>
          <w:color w:val="000000" w:themeColor="text1"/>
          <w:sz w:val="24"/>
          <w:szCs w:val="24"/>
        </w:rPr>
        <w:t>in</w:t>
      </w:r>
      <w:r w:rsidR="0023499C" w:rsidRPr="008E36E9">
        <w:rPr>
          <w:rFonts w:eastAsia="Calibri" w:cstheme="minorHAnsi"/>
          <w:color w:val="000000" w:themeColor="text1"/>
          <w:sz w:val="24"/>
          <w:szCs w:val="24"/>
        </w:rPr>
        <w:t xml:space="preserve"> the</w:t>
      </w:r>
      <w:r w:rsidR="00AA50BF" w:rsidRPr="008E36E9">
        <w:rPr>
          <w:rFonts w:eastAsia="Calibri" w:cstheme="minorHAnsi"/>
          <w:color w:val="000000" w:themeColor="text1"/>
          <w:sz w:val="24"/>
          <w:szCs w:val="24"/>
        </w:rPr>
        <w:t xml:space="preserve"> </w:t>
      </w:r>
      <w:r w:rsidR="004C52A9">
        <w:rPr>
          <w:rFonts w:eastAsia="Calibri" w:cstheme="minorHAnsi"/>
          <w:color w:val="000000" w:themeColor="text1"/>
          <w:sz w:val="24"/>
          <w:szCs w:val="24"/>
        </w:rPr>
        <w:t>Higher Education operat</w:t>
      </w:r>
      <w:r w:rsidR="008676A7">
        <w:rPr>
          <w:rFonts w:eastAsia="Calibri" w:cstheme="minorHAnsi"/>
          <w:color w:val="000000" w:themeColor="text1"/>
          <w:sz w:val="24"/>
          <w:szCs w:val="24"/>
        </w:rPr>
        <w:t>ing environment</w:t>
      </w:r>
      <w:r w:rsidR="00AA50BF" w:rsidRPr="008E36E9">
        <w:rPr>
          <w:rFonts w:eastAsia="Calibri" w:cstheme="minorHAnsi"/>
          <w:color w:val="000000" w:themeColor="text1"/>
          <w:sz w:val="24"/>
          <w:szCs w:val="24"/>
        </w:rPr>
        <w:t>.</w:t>
      </w:r>
      <w:r w:rsidR="00F17431">
        <w:rPr>
          <w:rFonts w:eastAsia="Calibri" w:cstheme="minorHAnsi"/>
          <w:color w:val="000000" w:themeColor="text1"/>
          <w:sz w:val="24"/>
          <w:szCs w:val="24"/>
        </w:rPr>
        <w:t xml:space="preserve"> </w:t>
      </w:r>
      <w:bookmarkStart w:id="0" w:name="_Hlk25330901"/>
      <w:bookmarkStart w:id="1" w:name="_Hlk25330941"/>
      <w:r w:rsidR="00D928ED" w:rsidRPr="008E36E9">
        <w:rPr>
          <w:rFonts w:cstheme="minorHAnsi"/>
          <w:sz w:val="24"/>
          <w:szCs w:val="24"/>
        </w:rPr>
        <w:t>Brexit, funding pressures, regulatory change, increased competition, technologica</w:t>
      </w:r>
      <w:r w:rsidR="00CC7B44">
        <w:rPr>
          <w:rFonts w:cstheme="minorHAnsi"/>
          <w:sz w:val="24"/>
          <w:szCs w:val="24"/>
        </w:rPr>
        <w:t>l advances,</w:t>
      </w:r>
      <w:r w:rsidR="00864046">
        <w:rPr>
          <w:rFonts w:cstheme="minorHAnsi"/>
          <w:sz w:val="24"/>
          <w:szCs w:val="24"/>
        </w:rPr>
        <w:t xml:space="preserve"> </w:t>
      </w:r>
      <w:r w:rsidR="0081745D" w:rsidRPr="008E36E9">
        <w:rPr>
          <w:rFonts w:cstheme="minorHAnsi"/>
          <w:sz w:val="24"/>
          <w:szCs w:val="24"/>
        </w:rPr>
        <w:t>disruptions,</w:t>
      </w:r>
      <w:r w:rsidR="008A5419" w:rsidRPr="008E36E9">
        <w:rPr>
          <w:rFonts w:cstheme="minorHAnsi"/>
          <w:sz w:val="24"/>
          <w:szCs w:val="24"/>
        </w:rPr>
        <w:t xml:space="preserve"> </w:t>
      </w:r>
      <w:r w:rsidR="00D928ED" w:rsidRPr="008E36E9">
        <w:rPr>
          <w:rFonts w:cstheme="minorHAnsi"/>
          <w:sz w:val="24"/>
          <w:szCs w:val="24"/>
        </w:rPr>
        <w:t xml:space="preserve">challenging public perceptions about the value of HE </w:t>
      </w:r>
      <w:bookmarkEnd w:id="0"/>
      <w:r w:rsidR="00D928ED" w:rsidRPr="008E36E9">
        <w:rPr>
          <w:rFonts w:cstheme="minorHAnsi"/>
          <w:sz w:val="24"/>
          <w:szCs w:val="24"/>
        </w:rPr>
        <w:t xml:space="preserve">and the growing narrative around the need for a </w:t>
      </w:r>
      <w:r w:rsidR="00D928ED" w:rsidRPr="008E36E9">
        <w:rPr>
          <w:rFonts w:cstheme="minorHAnsi"/>
          <w:sz w:val="24"/>
          <w:szCs w:val="24"/>
          <w:shd w:val="clear" w:color="auto" w:fill="FFFFFF"/>
        </w:rPr>
        <w:t xml:space="preserve">market-orientated system </w:t>
      </w:r>
      <w:r w:rsidR="00E50394" w:rsidRPr="008E36E9">
        <w:rPr>
          <w:rFonts w:cstheme="minorHAnsi"/>
          <w:sz w:val="24"/>
          <w:szCs w:val="24"/>
          <w:shd w:val="clear" w:color="auto" w:fill="FFFFFF"/>
        </w:rPr>
        <w:t xml:space="preserve">are </w:t>
      </w:r>
      <w:r w:rsidR="008A5419" w:rsidRPr="008E36E9">
        <w:rPr>
          <w:rFonts w:cstheme="minorHAnsi"/>
          <w:sz w:val="24"/>
          <w:szCs w:val="24"/>
          <w:shd w:val="clear" w:color="auto" w:fill="FFFFFF"/>
        </w:rPr>
        <w:t xml:space="preserve">just </w:t>
      </w:r>
      <w:r w:rsidR="00E654E1" w:rsidRPr="008E36E9">
        <w:rPr>
          <w:rFonts w:cstheme="minorHAnsi"/>
          <w:sz w:val="24"/>
          <w:szCs w:val="24"/>
          <w:shd w:val="clear" w:color="auto" w:fill="FFFFFF"/>
        </w:rPr>
        <w:t xml:space="preserve">some of the challenges </w:t>
      </w:r>
      <w:r w:rsidR="004A6533" w:rsidRPr="008E36E9">
        <w:rPr>
          <w:rFonts w:cstheme="minorHAnsi"/>
          <w:sz w:val="24"/>
          <w:szCs w:val="24"/>
          <w:shd w:val="clear" w:color="auto" w:fill="FFFFFF"/>
        </w:rPr>
        <w:t xml:space="preserve">facing </w:t>
      </w:r>
      <w:r w:rsidR="00F17431">
        <w:rPr>
          <w:rFonts w:cstheme="minorHAnsi"/>
          <w:sz w:val="24"/>
          <w:szCs w:val="24"/>
          <w:shd w:val="clear" w:color="auto" w:fill="FFFFFF"/>
        </w:rPr>
        <w:t>u</w:t>
      </w:r>
      <w:r w:rsidR="00E654E1" w:rsidRPr="008E36E9">
        <w:rPr>
          <w:rFonts w:cstheme="minorHAnsi"/>
          <w:sz w:val="24"/>
          <w:szCs w:val="24"/>
          <w:shd w:val="clear" w:color="auto" w:fill="FFFFFF"/>
        </w:rPr>
        <w:t>niversi</w:t>
      </w:r>
      <w:r w:rsidR="004A6533" w:rsidRPr="008E36E9">
        <w:rPr>
          <w:rFonts w:cstheme="minorHAnsi"/>
          <w:sz w:val="24"/>
          <w:szCs w:val="24"/>
          <w:shd w:val="clear" w:color="auto" w:fill="FFFFFF"/>
        </w:rPr>
        <w:t>t</w:t>
      </w:r>
      <w:r w:rsidR="00E654E1" w:rsidRPr="008E36E9">
        <w:rPr>
          <w:rFonts w:cstheme="minorHAnsi"/>
          <w:sz w:val="24"/>
          <w:szCs w:val="24"/>
          <w:shd w:val="clear" w:color="auto" w:fill="FFFFFF"/>
        </w:rPr>
        <w:t>ies</w:t>
      </w:r>
      <w:r w:rsidR="004A6533" w:rsidRPr="008E36E9">
        <w:rPr>
          <w:rFonts w:cstheme="minorHAnsi"/>
          <w:sz w:val="24"/>
          <w:szCs w:val="24"/>
          <w:shd w:val="clear" w:color="auto" w:fill="FFFFFF"/>
        </w:rPr>
        <w:t>.</w:t>
      </w:r>
      <w:r w:rsidR="00F17431">
        <w:rPr>
          <w:rFonts w:cstheme="minorHAnsi"/>
          <w:sz w:val="24"/>
          <w:szCs w:val="24"/>
          <w:shd w:val="clear" w:color="auto" w:fill="FFFFFF"/>
        </w:rPr>
        <w:t xml:space="preserve"> </w:t>
      </w:r>
      <w:r w:rsidR="00E22C2F" w:rsidRPr="008E36E9">
        <w:rPr>
          <w:rFonts w:cstheme="minorHAnsi"/>
          <w:sz w:val="24"/>
          <w:szCs w:val="24"/>
          <w:shd w:val="clear" w:color="auto" w:fill="FFFFFF"/>
        </w:rPr>
        <w:t>These challen</w:t>
      </w:r>
      <w:r w:rsidR="00B04915" w:rsidRPr="008E36E9">
        <w:rPr>
          <w:rFonts w:cstheme="minorHAnsi"/>
          <w:sz w:val="24"/>
          <w:szCs w:val="24"/>
          <w:shd w:val="clear" w:color="auto" w:fill="FFFFFF"/>
        </w:rPr>
        <w:t>g</w:t>
      </w:r>
      <w:r w:rsidR="00E22C2F" w:rsidRPr="008E36E9">
        <w:rPr>
          <w:rFonts w:cstheme="minorHAnsi"/>
          <w:sz w:val="24"/>
          <w:szCs w:val="24"/>
          <w:shd w:val="clear" w:color="auto" w:fill="FFFFFF"/>
        </w:rPr>
        <w:t xml:space="preserve">es mean </w:t>
      </w:r>
      <w:r w:rsidR="00F17431">
        <w:rPr>
          <w:rFonts w:cstheme="minorHAnsi"/>
          <w:sz w:val="24"/>
          <w:szCs w:val="24"/>
          <w:shd w:val="clear" w:color="auto" w:fill="FFFFFF"/>
        </w:rPr>
        <w:t>u</w:t>
      </w:r>
      <w:r w:rsidR="00E22C2F" w:rsidRPr="008E36E9">
        <w:rPr>
          <w:rFonts w:cstheme="minorHAnsi"/>
          <w:sz w:val="24"/>
          <w:szCs w:val="24"/>
          <w:shd w:val="clear" w:color="auto" w:fill="FFFFFF"/>
        </w:rPr>
        <w:t>niversities are operating in an increasingly commercial way with many becoming more global in their operations and carrying greater risks.</w:t>
      </w:r>
    </w:p>
    <w:p w14:paraId="06846B18" w14:textId="77777777" w:rsidR="00552C02" w:rsidRPr="008E36E9" w:rsidRDefault="00552C02" w:rsidP="00552C02">
      <w:pPr>
        <w:spacing w:after="0" w:line="240" w:lineRule="auto"/>
        <w:rPr>
          <w:rFonts w:eastAsia="Calibri" w:cstheme="minorHAnsi"/>
          <w:b/>
          <w:color w:val="000000" w:themeColor="text1"/>
          <w:sz w:val="24"/>
          <w:szCs w:val="24"/>
        </w:rPr>
      </w:pPr>
    </w:p>
    <w:p w14:paraId="340F0949" w14:textId="32BF82DC" w:rsidR="00D928ED" w:rsidRDefault="00D928ED" w:rsidP="00552C02">
      <w:pPr>
        <w:spacing w:after="0" w:line="240" w:lineRule="auto"/>
        <w:rPr>
          <w:rFonts w:cstheme="minorHAnsi"/>
          <w:sz w:val="24"/>
          <w:szCs w:val="24"/>
          <w:shd w:val="clear" w:color="auto" w:fill="FFFFFF"/>
        </w:rPr>
      </w:pPr>
      <w:r w:rsidRPr="008E36E9">
        <w:rPr>
          <w:rFonts w:cstheme="minorHAnsi"/>
          <w:sz w:val="24"/>
          <w:szCs w:val="24"/>
          <w:shd w:val="clear" w:color="auto" w:fill="FFFFFF"/>
        </w:rPr>
        <w:t xml:space="preserve">The </w:t>
      </w:r>
      <w:r w:rsidR="004A6533" w:rsidRPr="008E36E9">
        <w:rPr>
          <w:rFonts w:cstheme="minorHAnsi"/>
          <w:sz w:val="24"/>
          <w:szCs w:val="24"/>
          <w:shd w:val="clear" w:color="auto" w:fill="FFFFFF"/>
        </w:rPr>
        <w:t>dramatic and rapid changes in</w:t>
      </w:r>
      <w:r w:rsidR="00E22C2F" w:rsidRPr="008E36E9">
        <w:rPr>
          <w:rFonts w:cstheme="minorHAnsi"/>
          <w:sz w:val="24"/>
          <w:szCs w:val="24"/>
          <w:shd w:val="clear" w:color="auto" w:fill="FFFFFF"/>
        </w:rPr>
        <w:t xml:space="preserve"> the</w:t>
      </w:r>
      <w:r w:rsidR="004A6533" w:rsidRPr="008E36E9">
        <w:rPr>
          <w:rFonts w:cstheme="minorHAnsi"/>
          <w:sz w:val="24"/>
          <w:szCs w:val="24"/>
          <w:shd w:val="clear" w:color="auto" w:fill="FFFFFF"/>
        </w:rPr>
        <w:t xml:space="preserve"> </w:t>
      </w:r>
      <w:r w:rsidR="00316A18" w:rsidRPr="008E36E9">
        <w:rPr>
          <w:rFonts w:cstheme="minorHAnsi"/>
          <w:sz w:val="24"/>
          <w:szCs w:val="24"/>
          <w:shd w:val="clear" w:color="auto" w:fill="FFFFFF"/>
        </w:rPr>
        <w:t>H</w:t>
      </w:r>
      <w:r w:rsidR="00E22C2F" w:rsidRPr="008E36E9">
        <w:rPr>
          <w:rFonts w:cstheme="minorHAnsi"/>
          <w:sz w:val="24"/>
          <w:szCs w:val="24"/>
          <w:shd w:val="clear" w:color="auto" w:fill="FFFFFF"/>
        </w:rPr>
        <w:t xml:space="preserve">igher </w:t>
      </w:r>
      <w:r w:rsidR="00316A18" w:rsidRPr="008E36E9">
        <w:rPr>
          <w:rFonts w:cstheme="minorHAnsi"/>
          <w:sz w:val="24"/>
          <w:szCs w:val="24"/>
          <w:shd w:val="clear" w:color="auto" w:fill="FFFFFF"/>
        </w:rPr>
        <w:t>E</w:t>
      </w:r>
      <w:r w:rsidR="00E22C2F" w:rsidRPr="008E36E9">
        <w:rPr>
          <w:rFonts w:cstheme="minorHAnsi"/>
          <w:sz w:val="24"/>
          <w:szCs w:val="24"/>
          <w:shd w:val="clear" w:color="auto" w:fill="FFFFFF"/>
        </w:rPr>
        <w:t>ducation sector</w:t>
      </w:r>
      <w:r w:rsidR="00316A18" w:rsidRPr="008E36E9">
        <w:rPr>
          <w:rFonts w:cstheme="minorHAnsi"/>
          <w:sz w:val="24"/>
          <w:szCs w:val="24"/>
          <w:shd w:val="clear" w:color="auto" w:fill="FFFFFF"/>
        </w:rPr>
        <w:t xml:space="preserve"> </w:t>
      </w:r>
      <w:r w:rsidRPr="008E36E9">
        <w:rPr>
          <w:rFonts w:cstheme="minorHAnsi"/>
          <w:sz w:val="24"/>
          <w:szCs w:val="24"/>
          <w:shd w:val="clear" w:color="auto" w:fill="FFFFFF"/>
        </w:rPr>
        <w:t>has</w:t>
      </w:r>
      <w:r w:rsidR="004A6533" w:rsidRPr="008E36E9">
        <w:rPr>
          <w:rFonts w:cstheme="minorHAnsi"/>
          <w:sz w:val="24"/>
          <w:szCs w:val="24"/>
          <w:shd w:val="clear" w:color="auto" w:fill="FFFFFF"/>
        </w:rPr>
        <w:t xml:space="preserve"> firmly</w:t>
      </w:r>
      <w:r w:rsidRPr="008E36E9">
        <w:rPr>
          <w:rFonts w:cstheme="minorHAnsi"/>
          <w:sz w:val="24"/>
          <w:szCs w:val="24"/>
          <w:shd w:val="clear" w:color="auto" w:fill="FFFFFF"/>
        </w:rPr>
        <w:t xml:space="preserve"> placed </w:t>
      </w:r>
      <w:r w:rsidR="004A6533" w:rsidRPr="008E36E9">
        <w:rPr>
          <w:rFonts w:cstheme="minorHAnsi"/>
          <w:sz w:val="24"/>
          <w:szCs w:val="24"/>
          <w:shd w:val="clear" w:color="auto" w:fill="FFFFFF"/>
        </w:rPr>
        <w:t>the spotlight</w:t>
      </w:r>
      <w:r w:rsidRPr="008E36E9">
        <w:rPr>
          <w:rFonts w:cstheme="minorHAnsi"/>
          <w:sz w:val="24"/>
          <w:szCs w:val="24"/>
          <w:shd w:val="clear" w:color="auto" w:fill="FFFFFF"/>
        </w:rPr>
        <w:t xml:space="preserve"> on governing bodie</w:t>
      </w:r>
      <w:bookmarkEnd w:id="1"/>
      <w:r w:rsidRPr="008E36E9">
        <w:rPr>
          <w:rFonts w:cstheme="minorHAnsi"/>
          <w:sz w:val="24"/>
          <w:szCs w:val="24"/>
          <w:shd w:val="clear" w:color="auto" w:fill="FFFFFF"/>
        </w:rPr>
        <w:t>s who need to be alert to, and quickly assess, the myriad of risks and opportunities facing their university in a competitive and volatile market.</w:t>
      </w:r>
      <w:r w:rsidR="00F17431">
        <w:rPr>
          <w:rFonts w:cstheme="minorHAnsi"/>
          <w:sz w:val="24"/>
          <w:szCs w:val="24"/>
          <w:shd w:val="clear" w:color="auto" w:fill="FFFFFF"/>
        </w:rPr>
        <w:t xml:space="preserve"> </w:t>
      </w:r>
      <w:r w:rsidR="00AA50BF" w:rsidRPr="008E36E9">
        <w:rPr>
          <w:rFonts w:cstheme="minorHAnsi"/>
          <w:sz w:val="24"/>
          <w:szCs w:val="24"/>
          <w:shd w:val="clear" w:color="auto" w:fill="FFFFFF"/>
        </w:rPr>
        <w:t xml:space="preserve">A different lexicon is now </w:t>
      </w:r>
      <w:r w:rsidR="004A6533" w:rsidRPr="008E36E9">
        <w:rPr>
          <w:rFonts w:cstheme="minorHAnsi"/>
          <w:sz w:val="24"/>
          <w:szCs w:val="24"/>
          <w:shd w:val="clear" w:color="auto" w:fill="FFFFFF"/>
        </w:rPr>
        <w:t>being used in</w:t>
      </w:r>
      <w:r w:rsidR="00864046">
        <w:rPr>
          <w:rFonts w:cstheme="minorHAnsi"/>
          <w:sz w:val="24"/>
          <w:szCs w:val="24"/>
          <w:shd w:val="clear" w:color="auto" w:fill="FFFFFF"/>
        </w:rPr>
        <w:t xml:space="preserve"> b</w:t>
      </w:r>
      <w:r w:rsidR="00AA50BF" w:rsidRPr="008E36E9">
        <w:rPr>
          <w:rFonts w:cstheme="minorHAnsi"/>
          <w:sz w:val="24"/>
          <w:szCs w:val="24"/>
          <w:shd w:val="clear" w:color="auto" w:fill="FFFFFF"/>
        </w:rPr>
        <w:t>oard</w:t>
      </w:r>
      <w:r w:rsidR="004A6533" w:rsidRPr="008E36E9">
        <w:rPr>
          <w:rFonts w:cstheme="minorHAnsi"/>
          <w:sz w:val="24"/>
          <w:szCs w:val="24"/>
          <w:shd w:val="clear" w:color="auto" w:fill="FFFFFF"/>
        </w:rPr>
        <w:t xml:space="preserve"> rooms</w:t>
      </w:r>
      <w:r w:rsidR="00AA50BF" w:rsidRPr="008E36E9">
        <w:rPr>
          <w:rFonts w:cstheme="minorHAnsi"/>
          <w:sz w:val="24"/>
          <w:szCs w:val="24"/>
          <w:shd w:val="clear" w:color="auto" w:fill="FFFFFF"/>
        </w:rPr>
        <w:t xml:space="preserve"> and </w:t>
      </w:r>
      <w:r w:rsidR="00F17431">
        <w:rPr>
          <w:rFonts w:cstheme="minorHAnsi"/>
          <w:sz w:val="24"/>
          <w:szCs w:val="24"/>
          <w:shd w:val="clear" w:color="auto" w:fill="FFFFFF"/>
        </w:rPr>
        <w:t>‘</w:t>
      </w:r>
      <w:r w:rsidR="004A6533" w:rsidRPr="008E36E9">
        <w:rPr>
          <w:rFonts w:cstheme="minorHAnsi"/>
          <w:sz w:val="24"/>
          <w:szCs w:val="24"/>
          <w:shd w:val="clear" w:color="auto" w:fill="FFFFFF"/>
        </w:rPr>
        <w:t>a</w:t>
      </w:r>
      <w:r w:rsidRPr="008E36E9">
        <w:rPr>
          <w:rFonts w:cstheme="minorHAnsi"/>
          <w:sz w:val="24"/>
          <w:szCs w:val="24"/>
          <w:shd w:val="clear" w:color="auto" w:fill="FFFFFF"/>
        </w:rPr>
        <w:t>gile and action-orientated</w:t>
      </w:r>
      <w:r w:rsidR="00F17431">
        <w:rPr>
          <w:rFonts w:cstheme="minorHAnsi"/>
          <w:sz w:val="24"/>
          <w:szCs w:val="24"/>
          <w:shd w:val="clear" w:color="auto" w:fill="FFFFFF"/>
        </w:rPr>
        <w:t>’</w:t>
      </w:r>
      <w:r w:rsidRPr="008E36E9">
        <w:rPr>
          <w:rFonts w:cstheme="minorHAnsi"/>
          <w:sz w:val="24"/>
          <w:szCs w:val="24"/>
          <w:shd w:val="clear" w:color="auto" w:fill="FFFFFF"/>
        </w:rPr>
        <w:t xml:space="preserve"> have been words used to describe behaviours governing bodies will need </w:t>
      </w:r>
      <w:r w:rsidR="004A6533" w:rsidRPr="008E36E9">
        <w:rPr>
          <w:rFonts w:cstheme="minorHAnsi"/>
          <w:sz w:val="24"/>
          <w:szCs w:val="24"/>
          <w:shd w:val="clear" w:color="auto" w:fill="FFFFFF"/>
        </w:rPr>
        <w:t xml:space="preserve">to adopt </w:t>
      </w:r>
      <w:r w:rsidRPr="008E36E9">
        <w:rPr>
          <w:rFonts w:cstheme="minorHAnsi"/>
          <w:sz w:val="24"/>
          <w:szCs w:val="24"/>
          <w:shd w:val="clear" w:color="auto" w:fill="FFFFFF"/>
        </w:rPr>
        <w:t>to meet the challenges of sustainability, growth and financial diversification whilst still striving for excellence.</w:t>
      </w:r>
    </w:p>
    <w:p w14:paraId="7BBEC37F" w14:textId="77777777" w:rsidR="00552C02" w:rsidRPr="008E36E9" w:rsidRDefault="00552C02" w:rsidP="00552C02">
      <w:pPr>
        <w:spacing w:after="0" w:line="240" w:lineRule="auto"/>
        <w:rPr>
          <w:rFonts w:cstheme="minorHAnsi"/>
          <w:sz w:val="24"/>
          <w:szCs w:val="24"/>
          <w:shd w:val="clear" w:color="auto" w:fill="FFFFFF"/>
        </w:rPr>
      </w:pPr>
    </w:p>
    <w:p w14:paraId="3FE407DE" w14:textId="0568A440" w:rsidR="00D928ED" w:rsidRDefault="00D928ED" w:rsidP="00552C02">
      <w:pPr>
        <w:spacing w:after="0" w:line="240" w:lineRule="auto"/>
        <w:rPr>
          <w:rFonts w:cstheme="minorHAnsi"/>
          <w:sz w:val="24"/>
          <w:szCs w:val="24"/>
          <w:shd w:val="clear" w:color="auto" w:fill="FFFFFF"/>
        </w:rPr>
      </w:pPr>
      <w:r w:rsidRPr="008E36E9">
        <w:rPr>
          <w:rFonts w:cstheme="minorHAnsi"/>
          <w:sz w:val="24"/>
          <w:szCs w:val="24"/>
        </w:rPr>
        <w:t xml:space="preserve">Universities are naturally at different stages of evolution depending on their heritage </w:t>
      </w:r>
      <w:r w:rsidRPr="008E36E9">
        <w:rPr>
          <w:rFonts w:cstheme="minorHAnsi"/>
          <w:sz w:val="24"/>
          <w:szCs w:val="24"/>
          <w:shd w:val="clear" w:color="auto" w:fill="FFFFFF"/>
        </w:rPr>
        <w:t>so for some governing bodies, these challenges and expected behaviours will mean a rethin</w:t>
      </w:r>
      <w:r w:rsidR="00F17431">
        <w:rPr>
          <w:rFonts w:cstheme="minorHAnsi"/>
          <w:sz w:val="24"/>
          <w:szCs w:val="24"/>
          <w:shd w:val="clear" w:color="auto" w:fill="FFFFFF"/>
        </w:rPr>
        <w:t>k and enhancement of their role;</w:t>
      </w:r>
      <w:r w:rsidRPr="008E36E9">
        <w:rPr>
          <w:rFonts w:cstheme="minorHAnsi"/>
          <w:sz w:val="24"/>
          <w:szCs w:val="24"/>
          <w:shd w:val="clear" w:color="auto" w:fill="FFFFFF"/>
        </w:rPr>
        <w:t xml:space="preserve"> for others it may involve introducing</w:t>
      </w:r>
      <w:r w:rsidR="00F17431">
        <w:rPr>
          <w:rFonts w:cstheme="minorHAnsi"/>
          <w:sz w:val="24"/>
          <w:szCs w:val="24"/>
          <w:shd w:val="clear" w:color="auto" w:fill="FFFFFF"/>
        </w:rPr>
        <w:t xml:space="preserve"> new skills and more diversity;</w:t>
      </w:r>
      <w:r w:rsidRPr="008E36E9">
        <w:rPr>
          <w:rFonts w:cstheme="minorHAnsi"/>
          <w:sz w:val="24"/>
          <w:szCs w:val="24"/>
          <w:shd w:val="clear" w:color="auto" w:fill="FFFFFF"/>
        </w:rPr>
        <w:t xml:space="preserve"> whereas others may simply view it as </w:t>
      </w:r>
      <w:r w:rsidR="00F17431">
        <w:rPr>
          <w:rFonts w:cstheme="minorHAnsi"/>
          <w:sz w:val="24"/>
          <w:szCs w:val="24"/>
          <w:shd w:val="clear" w:color="auto" w:fill="FFFFFF"/>
        </w:rPr>
        <w:t>‘</w:t>
      </w:r>
      <w:r w:rsidRPr="008E36E9">
        <w:rPr>
          <w:rFonts w:cstheme="minorHAnsi"/>
          <w:sz w:val="24"/>
          <w:szCs w:val="24"/>
          <w:shd w:val="clear" w:color="auto" w:fill="FFFFFF"/>
        </w:rPr>
        <w:t>business as usual</w:t>
      </w:r>
      <w:r w:rsidR="00F17431">
        <w:rPr>
          <w:rFonts w:cstheme="minorHAnsi"/>
          <w:sz w:val="24"/>
          <w:szCs w:val="24"/>
          <w:shd w:val="clear" w:color="auto" w:fill="FFFFFF"/>
        </w:rPr>
        <w:t>’</w:t>
      </w:r>
      <w:r w:rsidRPr="008E36E9">
        <w:rPr>
          <w:rFonts w:cstheme="minorHAnsi"/>
          <w:sz w:val="24"/>
          <w:szCs w:val="24"/>
          <w:shd w:val="clear" w:color="auto" w:fill="FFFFFF"/>
        </w:rPr>
        <w:t>.</w:t>
      </w:r>
    </w:p>
    <w:p w14:paraId="1A71EB64" w14:textId="77777777" w:rsidR="00552C02" w:rsidRPr="008E36E9" w:rsidRDefault="00552C02" w:rsidP="00552C02">
      <w:pPr>
        <w:spacing w:after="0" w:line="240" w:lineRule="auto"/>
        <w:rPr>
          <w:rFonts w:cstheme="minorHAnsi"/>
          <w:sz w:val="24"/>
          <w:szCs w:val="24"/>
          <w:shd w:val="clear" w:color="auto" w:fill="FFFFFF"/>
        </w:rPr>
      </w:pPr>
    </w:p>
    <w:p w14:paraId="2A0E9B07" w14:textId="4916D780" w:rsidR="00D928ED" w:rsidRDefault="00D928ED" w:rsidP="00552C02">
      <w:pPr>
        <w:spacing w:after="0" w:line="240" w:lineRule="auto"/>
        <w:rPr>
          <w:rFonts w:cstheme="minorHAnsi"/>
          <w:sz w:val="24"/>
          <w:szCs w:val="24"/>
        </w:rPr>
      </w:pPr>
      <w:r w:rsidRPr="008E36E9">
        <w:rPr>
          <w:rFonts w:cstheme="minorHAnsi"/>
          <w:sz w:val="24"/>
          <w:szCs w:val="24"/>
        </w:rPr>
        <w:t xml:space="preserve">As the higher education landscape continues to develop, with new and potentially more complex corporate organisational structures and constitutional forms emerging we can expect the diversity in the sector to increase and each </w:t>
      </w:r>
      <w:r w:rsidR="00F17431">
        <w:rPr>
          <w:rFonts w:cstheme="minorHAnsi"/>
          <w:sz w:val="24"/>
          <w:szCs w:val="24"/>
        </w:rPr>
        <w:t>i</w:t>
      </w:r>
      <w:r w:rsidRPr="008E36E9">
        <w:rPr>
          <w:rFonts w:cstheme="minorHAnsi"/>
          <w:sz w:val="24"/>
          <w:szCs w:val="24"/>
        </w:rPr>
        <w:t>nstitution’s response to changes to be equally diverse.</w:t>
      </w:r>
    </w:p>
    <w:p w14:paraId="0C5627EA" w14:textId="77777777" w:rsidR="00552C02" w:rsidRPr="008E36E9" w:rsidRDefault="00552C02" w:rsidP="00552C02">
      <w:pPr>
        <w:spacing w:after="0" w:line="240" w:lineRule="auto"/>
        <w:rPr>
          <w:rFonts w:cstheme="minorHAnsi"/>
          <w:sz w:val="24"/>
          <w:szCs w:val="24"/>
          <w:shd w:val="clear" w:color="auto" w:fill="FFFFFF"/>
        </w:rPr>
      </w:pPr>
    </w:p>
    <w:p w14:paraId="429BE31B" w14:textId="2D927B4F" w:rsidR="00D928ED" w:rsidRPr="008E36E9" w:rsidRDefault="00D928ED" w:rsidP="00552C02">
      <w:pPr>
        <w:spacing w:after="0" w:line="240" w:lineRule="auto"/>
        <w:rPr>
          <w:rFonts w:cstheme="minorHAnsi"/>
          <w:sz w:val="24"/>
          <w:szCs w:val="24"/>
          <w:shd w:val="clear" w:color="auto" w:fill="FFFFFF"/>
        </w:rPr>
      </w:pPr>
      <w:r w:rsidRPr="008E36E9">
        <w:rPr>
          <w:rFonts w:cstheme="minorHAnsi"/>
          <w:sz w:val="24"/>
          <w:szCs w:val="24"/>
          <w:shd w:val="clear" w:color="auto" w:fill="FFFFFF"/>
        </w:rPr>
        <w:t xml:space="preserve">It is against this backdrop that </w:t>
      </w:r>
      <w:r w:rsidR="00AA50BF" w:rsidRPr="008E36E9">
        <w:rPr>
          <w:rFonts w:cstheme="minorHAnsi"/>
          <w:sz w:val="24"/>
          <w:szCs w:val="24"/>
          <w:shd w:val="clear" w:color="auto" w:fill="FFFFFF"/>
        </w:rPr>
        <w:t xml:space="preserve">the CUC has </w:t>
      </w:r>
      <w:r w:rsidR="008A5419" w:rsidRPr="008E36E9">
        <w:rPr>
          <w:rFonts w:cstheme="minorHAnsi"/>
          <w:sz w:val="24"/>
          <w:szCs w:val="24"/>
          <w:shd w:val="clear" w:color="auto" w:fill="FFFFFF"/>
        </w:rPr>
        <w:t xml:space="preserve">developed a </w:t>
      </w:r>
      <w:r w:rsidR="00AA50BF" w:rsidRPr="008E36E9">
        <w:rPr>
          <w:rFonts w:cstheme="minorHAnsi"/>
          <w:sz w:val="24"/>
          <w:szCs w:val="24"/>
          <w:shd w:val="clear" w:color="auto" w:fill="FFFFFF"/>
        </w:rPr>
        <w:t>revised</w:t>
      </w:r>
      <w:r w:rsidR="008A5419" w:rsidRPr="008E36E9">
        <w:rPr>
          <w:rFonts w:cstheme="minorHAnsi"/>
          <w:sz w:val="24"/>
          <w:szCs w:val="24"/>
          <w:shd w:val="clear" w:color="auto" w:fill="FFFFFF"/>
        </w:rPr>
        <w:t xml:space="preserve"> Higher Education</w:t>
      </w:r>
      <w:r w:rsidR="00AA50BF" w:rsidRPr="008E36E9">
        <w:rPr>
          <w:rFonts w:cstheme="minorHAnsi"/>
          <w:sz w:val="24"/>
          <w:szCs w:val="24"/>
          <w:shd w:val="clear" w:color="auto" w:fill="FFFFFF"/>
        </w:rPr>
        <w:t xml:space="preserve"> Code</w:t>
      </w:r>
      <w:r w:rsidR="008A5419" w:rsidRPr="008E36E9">
        <w:rPr>
          <w:rFonts w:cstheme="minorHAnsi"/>
          <w:sz w:val="24"/>
          <w:szCs w:val="24"/>
          <w:shd w:val="clear" w:color="auto" w:fill="FFFFFF"/>
        </w:rPr>
        <w:t xml:space="preserve"> of Governance</w:t>
      </w:r>
      <w:r w:rsidR="00AA50BF" w:rsidRPr="008E36E9">
        <w:rPr>
          <w:rFonts w:cstheme="minorHAnsi"/>
          <w:sz w:val="24"/>
          <w:szCs w:val="24"/>
          <w:shd w:val="clear" w:color="auto" w:fill="FFFFFF"/>
        </w:rPr>
        <w:t>.</w:t>
      </w:r>
    </w:p>
    <w:p w14:paraId="65077750" w14:textId="6B51EB53" w:rsidR="00823FE7" w:rsidRPr="008E36E9" w:rsidRDefault="00823FE7" w:rsidP="00552C02">
      <w:pPr>
        <w:spacing w:after="0" w:line="240" w:lineRule="auto"/>
        <w:rPr>
          <w:rFonts w:eastAsia="Calibri" w:cstheme="minorHAnsi"/>
          <w:color w:val="000000" w:themeColor="text1"/>
          <w:sz w:val="24"/>
          <w:szCs w:val="24"/>
        </w:rPr>
      </w:pPr>
    </w:p>
    <w:p w14:paraId="40BDC7DD" w14:textId="050AFF2E" w:rsidR="00AA50BF" w:rsidRPr="00552C02" w:rsidRDefault="00552C02" w:rsidP="00552C02">
      <w:pPr>
        <w:spacing w:after="120" w:line="240" w:lineRule="auto"/>
        <w:rPr>
          <w:rFonts w:eastAsia="Calibri" w:cstheme="minorHAnsi"/>
          <w:b/>
          <w:color w:val="000000" w:themeColor="text1"/>
          <w:sz w:val="32"/>
          <w:szCs w:val="24"/>
        </w:rPr>
      </w:pPr>
      <w:r w:rsidRPr="00552C02">
        <w:rPr>
          <w:rFonts w:eastAsia="Calibri" w:cstheme="minorHAnsi"/>
          <w:b/>
          <w:color w:val="000000" w:themeColor="text1"/>
          <w:sz w:val="32"/>
          <w:szCs w:val="24"/>
        </w:rPr>
        <w:t>Draft Code</w:t>
      </w:r>
    </w:p>
    <w:p w14:paraId="02D6D3B8" w14:textId="221C47BC" w:rsidR="00C41046" w:rsidRDefault="00AA50BF" w:rsidP="00552C02">
      <w:pPr>
        <w:spacing w:after="0" w:line="240" w:lineRule="auto"/>
        <w:rPr>
          <w:rFonts w:cstheme="minorHAnsi"/>
          <w:sz w:val="24"/>
          <w:szCs w:val="24"/>
        </w:rPr>
      </w:pPr>
      <w:r w:rsidRPr="008E36E9">
        <w:rPr>
          <w:rFonts w:eastAsia="Calibri" w:cstheme="minorHAnsi"/>
          <w:color w:val="000000" w:themeColor="text1"/>
          <w:sz w:val="24"/>
          <w:szCs w:val="24"/>
        </w:rPr>
        <w:t xml:space="preserve">In drafting </w:t>
      </w:r>
      <w:r w:rsidR="00233FCA" w:rsidRPr="008E36E9">
        <w:rPr>
          <w:rFonts w:eastAsia="Calibri" w:cstheme="minorHAnsi"/>
          <w:color w:val="000000" w:themeColor="text1"/>
          <w:sz w:val="24"/>
          <w:szCs w:val="24"/>
        </w:rPr>
        <w:t>the</w:t>
      </w:r>
      <w:r w:rsidRPr="008E36E9">
        <w:rPr>
          <w:rFonts w:eastAsia="Calibri" w:cstheme="minorHAnsi"/>
          <w:color w:val="000000" w:themeColor="text1"/>
          <w:sz w:val="24"/>
          <w:szCs w:val="24"/>
        </w:rPr>
        <w:t xml:space="preserve"> revised </w:t>
      </w:r>
      <w:r w:rsidR="0081745D" w:rsidRPr="008E36E9">
        <w:rPr>
          <w:rFonts w:eastAsia="Calibri" w:cstheme="minorHAnsi"/>
          <w:color w:val="000000" w:themeColor="text1"/>
          <w:sz w:val="24"/>
          <w:szCs w:val="24"/>
        </w:rPr>
        <w:t>Code,</w:t>
      </w:r>
      <w:r w:rsidRPr="008E36E9">
        <w:rPr>
          <w:rFonts w:eastAsia="Calibri" w:cstheme="minorHAnsi"/>
          <w:color w:val="000000" w:themeColor="text1"/>
          <w:sz w:val="24"/>
          <w:szCs w:val="24"/>
        </w:rPr>
        <w:t xml:space="preserve"> the CUC</w:t>
      </w:r>
      <w:r w:rsidR="00233FCA" w:rsidRPr="008E36E9">
        <w:rPr>
          <w:rFonts w:eastAsia="Calibri" w:cstheme="minorHAnsi"/>
          <w:color w:val="000000" w:themeColor="text1"/>
          <w:sz w:val="24"/>
          <w:szCs w:val="24"/>
        </w:rPr>
        <w:t xml:space="preserve"> has</w:t>
      </w:r>
      <w:r w:rsidR="00E654E1" w:rsidRPr="008E36E9">
        <w:rPr>
          <w:rFonts w:eastAsia="Calibri" w:cstheme="minorHAnsi"/>
          <w:color w:val="000000" w:themeColor="text1"/>
          <w:sz w:val="24"/>
          <w:szCs w:val="24"/>
        </w:rPr>
        <w:t xml:space="preserve"> undertaken</w:t>
      </w:r>
      <w:r w:rsidR="00C41046" w:rsidRPr="008E36E9">
        <w:rPr>
          <w:rFonts w:cstheme="minorHAnsi"/>
          <w:sz w:val="24"/>
          <w:szCs w:val="24"/>
        </w:rPr>
        <w:t xml:space="preserve"> extensive consultation with CUC members and stakeholders to gain feedback and insights on the value of the </w:t>
      </w:r>
      <w:r w:rsidR="00F17431">
        <w:rPr>
          <w:rFonts w:cstheme="minorHAnsi"/>
          <w:sz w:val="24"/>
          <w:szCs w:val="24"/>
        </w:rPr>
        <w:t>2014</w:t>
      </w:r>
      <w:r w:rsidR="00A21C36" w:rsidRPr="008E36E9">
        <w:rPr>
          <w:rFonts w:cstheme="minorHAnsi"/>
          <w:sz w:val="24"/>
          <w:szCs w:val="24"/>
        </w:rPr>
        <w:t xml:space="preserve"> </w:t>
      </w:r>
      <w:r w:rsidR="00C41046" w:rsidRPr="008E36E9">
        <w:rPr>
          <w:rFonts w:cstheme="minorHAnsi"/>
          <w:sz w:val="24"/>
          <w:szCs w:val="24"/>
        </w:rPr>
        <w:t>Code, how it</w:t>
      </w:r>
      <w:r w:rsidR="00A21C36" w:rsidRPr="008E36E9">
        <w:rPr>
          <w:rFonts w:cstheme="minorHAnsi"/>
          <w:sz w:val="24"/>
          <w:szCs w:val="24"/>
        </w:rPr>
        <w:t xml:space="preserve"> was</w:t>
      </w:r>
      <w:r w:rsidR="00C41046" w:rsidRPr="008E36E9">
        <w:rPr>
          <w:rFonts w:cstheme="minorHAnsi"/>
          <w:sz w:val="24"/>
          <w:szCs w:val="24"/>
        </w:rPr>
        <w:t xml:space="preserve"> used and areas for improvements.</w:t>
      </w:r>
      <w:r w:rsidR="00F17431">
        <w:rPr>
          <w:rFonts w:cstheme="minorHAnsi"/>
          <w:sz w:val="24"/>
          <w:szCs w:val="24"/>
        </w:rPr>
        <w:t xml:space="preserve"> </w:t>
      </w:r>
      <w:r w:rsidR="00A21C36" w:rsidRPr="008E36E9">
        <w:rPr>
          <w:rFonts w:cstheme="minorHAnsi"/>
          <w:sz w:val="24"/>
          <w:szCs w:val="24"/>
        </w:rPr>
        <w:t>More specifically the review methodology comprised:</w:t>
      </w:r>
    </w:p>
    <w:p w14:paraId="31F8AC46" w14:textId="77777777" w:rsidR="00552C02" w:rsidRPr="008E36E9" w:rsidRDefault="00552C02" w:rsidP="00552C02">
      <w:pPr>
        <w:spacing w:after="0" w:line="240" w:lineRule="auto"/>
        <w:rPr>
          <w:rFonts w:eastAsia="Calibri" w:cstheme="minorHAnsi"/>
          <w:color w:val="000000" w:themeColor="text1"/>
          <w:sz w:val="24"/>
          <w:szCs w:val="24"/>
        </w:rPr>
      </w:pPr>
    </w:p>
    <w:p w14:paraId="6E12E39B" w14:textId="37893FAF" w:rsidR="00E654E1" w:rsidRPr="008E36E9" w:rsidRDefault="00E654E1" w:rsidP="00552C02">
      <w:pPr>
        <w:pStyle w:val="ListParagraph"/>
        <w:numPr>
          <w:ilvl w:val="0"/>
          <w:numId w:val="17"/>
        </w:numPr>
        <w:spacing w:after="0" w:line="240" w:lineRule="auto"/>
        <w:rPr>
          <w:rFonts w:cstheme="minorHAnsi"/>
          <w:iCs/>
          <w:color w:val="333333"/>
          <w:sz w:val="24"/>
          <w:szCs w:val="24"/>
          <w:shd w:val="clear" w:color="auto" w:fill="FFFFFF"/>
        </w:rPr>
      </w:pPr>
      <w:r w:rsidRPr="008E36E9">
        <w:rPr>
          <w:rFonts w:cstheme="minorHAnsi"/>
          <w:sz w:val="24"/>
          <w:szCs w:val="24"/>
        </w:rPr>
        <w:t xml:space="preserve">A literature review </w:t>
      </w:r>
      <w:r w:rsidRPr="008E36E9">
        <w:rPr>
          <w:rFonts w:cstheme="minorHAnsi"/>
          <w:iCs/>
          <w:color w:val="333333"/>
          <w:sz w:val="24"/>
          <w:szCs w:val="24"/>
          <w:shd w:val="clear" w:color="auto" w:fill="FFFFFF"/>
        </w:rPr>
        <w:t>which considered</w:t>
      </w:r>
      <w:r w:rsidR="00E50394" w:rsidRPr="008E36E9">
        <w:rPr>
          <w:rFonts w:cstheme="minorHAnsi"/>
          <w:iCs/>
          <w:color w:val="333333"/>
          <w:sz w:val="24"/>
          <w:szCs w:val="24"/>
          <w:shd w:val="clear" w:color="auto" w:fill="FFFFFF"/>
        </w:rPr>
        <w:t xml:space="preserve"> </w:t>
      </w:r>
      <w:r w:rsidRPr="008E36E9">
        <w:rPr>
          <w:rFonts w:cstheme="minorHAnsi"/>
          <w:iCs/>
          <w:color w:val="333333"/>
          <w:sz w:val="24"/>
          <w:szCs w:val="24"/>
          <w:shd w:val="clear" w:color="auto" w:fill="FFFFFF"/>
        </w:rPr>
        <w:t>international</w:t>
      </w:r>
      <w:r w:rsidR="00A21C36" w:rsidRPr="008E36E9">
        <w:rPr>
          <w:rFonts w:cstheme="minorHAnsi"/>
          <w:iCs/>
          <w:color w:val="333333"/>
          <w:sz w:val="24"/>
          <w:szCs w:val="24"/>
          <w:shd w:val="clear" w:color="auto" w:fill="FFFFFF"/>
        </w:rPr>
        <w:t xml:space="preserve"> and global</w:t>
      </w:r>
      <w:r w:rsidRPr="008E36E9">
        <w:rPr>
          <w:rFonts w:cstheme="minorHAnsi"/>
          <w:iCs/>
          <w:color w:val="333333"/>
          <w:sz w:val="24"/>
          <w:szCs w:val="24"/>
          <w:shd w:val="clear" w:color="auto" w:fill="FFFFFF"/>
        </w:rPr>
        <w:t xml:space="preserve"> trends in corporate governance</w:t>
      </w:r>
      <w:r w:rsidR="00A21C36" w:rsidRPr="008E36E9">
        <w:rPr>
          <w:rFonts w:cstheme="minorHAnsi"/>
          <w:iCs/>
          <w:color w:val="333333"/>
          <w:sz w:val="24"/>
          <w:szCs w:val="24"/>
          <w:shd w:val="clear" w:color="auto" w:fill="FFFFFF"/>
        </w:rPr>
        <w:t>;</w:t>
      </w:r>
      <w:r w:rsidR="00E35496" w:rsidRPr="008E36E9">
        <w:rPr>
          <w:rFonts w:cstheme="minorHAnsi"/>
          <w:iCs/>
          <w:color w:val="333333"/>
          <w:sz w:val="24"/>
          <w:szCs w:val="24"/>
          <w:shd w:val="clear" w:color="auto" w:fill="FFFFFF"/>
        </w:rPr>
        <w:t xml:space="preserve"> </w:t>
      </w:r>
      <w:r w:rsidRPr="008E36E9">
        <w:rPr>
          <w:rFonts w:cstheme="minorHAnsi"/>
          <w:iCs/>
          <w:color w:val="333333"/>
          <w:sz w:val="24"/>
          <w:szCs w:val="24"/>
          <w:shd w:val="clear" w:color="auto" w:fill="FFFFFF"/>
        </w:rPr>
        <w:t xml:space="preserve">Codes of Governance in the commercial, third and public </w:t>
      </w:r>
      <w:r w:rsidR="0081745D" w:rsidRPr="008E36E9">
        <w:rPr>
          <w:rFonts w:cstheme="minorHAnsi"/>
          <w:iCs/>
          <w:color w:val="333333"/>
          <w:sz w:val="24"/>
          <w:szCs w:val="24"/>
          <w:shd w:val="clear" w:color="auto" w:fill="FFFFFF"/>
        </w:rPr>
        <w:t>sectors</w:t>
      </w:r>
      <w:r w:rsidR="00F17431">
        <w:rPr>
          <w:rFonts w:cstheme="minorHAnsi"/>
          <w:iCs/>
          <w:color w:val="333333"/>
          <w:sz w:val="24"/>
          <w:szCs w:val="24"/>
          <w:shd w:val="clear" w:color="auto" w:fill="FFFFFF"/>
        </w:rPr>
        <w:t>;</w:t>
      </w:r>
      <w:r w:rsidR="0081745D" w:rsidRPr="008E36E9">
        <w:rPr>
          <w:rFonts w:cstheme="minorHAnsi"/>
          <w:iCs/>
          <w:color w:val="333333"/>
          <w:sz w:val="24"/>
          <w:szCs w:val="24"/>
          <w:shd w:val="clear" w:color="auto" w:fill="FFFFFF"/>
        </w:rPr>
        <w:t xml:space="preserve"> and</w:t>
      </w:r>
      <w:r w:rsidR="00E35496" w:rsidRPr="008E36E9">
        <w:rPr>
          <w:rFonts w:cstheme="minorHAnsi"/>
          <w:iCs/>
          <w:color w:val="333333"/>
          <w:sz w:val="24"/>
          <w:szCs w:val="24"/>
          <w:shd w:val="clear" w:color="auto" w:fill="FFFFFF"/>
        </w:rPr>
        <w:t xml:space="preserve"> </w:t>
      </w:r>
      <w:r w:rsidR="00A21C36" w:rsidRPr="008E36E9">
        <w:rPr>
          <w:rFonts w:cstheme="minorHAnsi"/>
          <w:iCs/>
          <w:color w:val="333333"/>
          <w:sz w:val="24"/>
          <w:szCs w:val="24"/>
          <w:shd w:val="clear" w:color="auto" w:fill="FFFFFF"/>
        </w:rPr>
        <w:t xml:space="preserve">emerging </w:t>
      </w:r>
      <w:r w:rsidRPr="008E36E9">
        <w:rPr>
          <w:rFonts w:cstheme="minorHAnsi"/>
          <w:iCs/>
          <w:color w:val="333333"/>
          <w:sz w:val="24"/>
          <w:szCs w:val="24"/>
          <w:shd w:val="clear" w:color="auto" w:fill="FFFFFF"/>
        </w:rPr>
        <w:t>thought leadership on</w:t>
      </w:r>
      <w:r w:rsidR="00A21C36" w:rsidRPr="008E36E9">
        <w:rPr>
          <w:rFonts w:cstheme="minorHAnsi"/>
          <w:iCs/>
          <w:color w:val="333333"/>
          <w:sz w:val="24"/>
          <w:szCs w:val="24"/>
          <w:shd w:val="clear" w:color="auto" w:fill="FFFFFF"/>
        </w:rPr>
        <w:t xml:space="preserve"> </w:t>
      </w:r>
      <w:r w:rsidR="00F17431">
        <w:rPr>
          <w:rFonts w:cstheme="minorHAnsi"/>
          <w:iCs/>
          <w:color w:val="333333"/>
          <w:sz w:val="24"/>
          <w:szCs w:val="24"/>
          <w:shd w:val="clear" w:color="auto" w:fill="FFFFFF"/>
        </w:rPr>
        <w:t>governance practice</w:t>
      </w:r>
    </w:p>
    <w:p w14:paraId="65B2B422" w14:textId="33FE96D6" w:rsidR="00E654E1" w:rsidRPr="008E36E9" w:rsidRDefault="00E654E1" w:rsidP="00552C02">
      <w:pPr>
        <w:pStyle w:val="ListParagraph"/>
        <w:numPr>
          <w:ilvl w:val="0"/>
          <w:numId w:val="17"/>
        </w:numPr>
        <w:spacing w:after="0" w:line="240" w:lineRule="auto"/>
        <w:rPr>
          <w:rFonts w:cstheme="minorHAnsi"/>
          <w:color w:val="000000" w:themeColor="text1"/>
          <w:sz w:val="24"/>
          <w:szCs w:val="24"/>
        </w:rPr>
      </w:pPr>
      <w:r w:rsidRPr="008E36E9">
        <w:rPr>
          <w:rFonts w:cstheme="minorHAnsi"/>
          <w:sz w:val="24"/>
          <w:szCs w:val="24"/>
        </w:rPr>
        <w:t xml:space="preserve">A call for evidence to CUC members and stakeholders to gain feedback and insights on the value of the </w:t>
      </w:r>
      <w:r w:rsidR="00F17431">
        <w:rPr>
          <w:rFonts w:cstheme="minorHAnsi"/>
          <w:sz w:val="24"/>
          <w:szCs w:val="24"/>
        </w:rPr>
        <w:t>2014</w:t>
      </w:r>
      <w:r w:rsidR="00A21C36" w:rsidRPr="008E36E9">
        <w:rPr>
          <w:rFonts w:cstheme="minorHAnsi"/>
          <w:sz w:val="24"/>
          <w:szCs w:val="24"/>
        </w:rPr>
        <w:t xml:space="preserve"> </w:t>
      </w:r>
      <w:r w:rsidRPr="008E36E9">
        <w:rPr>
          <w:rFonts w:cstheme="minorHAnsi"/>
          <w:sz w:val="24"/>
          <w:szCs w:val="24"/>
        </w:rPr>
        <w:t>Code</w:t>
      </w:r>
    </w:p>
    <w:p w14:paraId="13B55BE3" w14:textId="5623945F" w:rsidR="00E654E1" w:rsidRPr="008E36E9" w:rsidRDefault="00E654E1" w:rsidP="00552C02">
      <w:pPr>
        <w:pStyle w:val="ListParagraph"/>
        <w:numPr>
          <w:ilvl w:val="0"/>
          <w:numId w:val="17"/>
        </w:numPr>
        <w:spacing w:after="0" w:line="240" w:lineRule="auto"/>
        <w:rPr>
          <w:rFonts w:cstheme="minorHAnsi"/>
          <w:color w:val="000000" w:themeColor="text1"/>
          <w:sz w:val="24"/>
          <w:szCs w:val="24"/>
        </w:rPr>
      </w:pPr>
      <w:r w:rsidRPr="008E36E9">
        <w:rPr>
          <w:rFonts w:cstheme="minorHAnsi"/>
          <w:sz w:val="24"/>
          <w:szCs w:val="24"/>
        </w:rPr>
        <w:t>Stakeholder meetings</w:t>
      </w:r>
      <w:r w:rsidR="00A21C36" w:rsidRPr="008E36E9">
        <w:rPr>
          <w:rFonts w:cstheme="minorHAnsi"/>
          <w:sz w:val="24"/>
          <w:szCs w:val="24"/>
        </w:rPr>
        <w:t xml:space="preserve"> to test ideas</w:t>
      </w:r>
    </w:p>
    <w:p w14:paraId="2F92DDA5" w14:textId="367E0130" w:rsidR="00E654E1" w:rsidRPr="008E36E9" w:rsidRDefault="00E654E1" w:rsidP="00552C02">
      <w:pPr>
        <w:pStyle w:val="ListParagraph"/>
        <w:numPr>
          <w:ilvl w:val="0"/>
          <w:numId w:val="17"/>
        </w:numPr>
        <w:spacing w:after="0" w:line="240" w:lineRule="auto"/>
        <w:rPr>
          <w:rFonts w:cstheme="minorHAnsi"/>
          <w:color w:val="000000" w:themeColor="text1"/>
          <w:sz w:val="24"/>
          <w:szCs w:val="24"/>
        </w:rPr>
      </w:pPr>
      <w:r w:rsidRPr="008E36E9">
        <w:rPr>
          <w:rFonts w:cstheme="minorHAnsi"/>
          <w:sz w:val="24"/>
          <w:szCs w:val="24"/>
        </w:rPr>
        <w:t>Data analysis and hypothesis testing with discussion/focus groups.</w:t>
      </w:r>
      <w:r w:rsidR="00F17431">
        <w:rPr>
          <w:rFonts w:cstheme="minorHAnsi"/>
          <w:sz w:val="24"/>
          <w:szCs w:val="24"/>
        </w:rPr>
        <w:t xml:space="preserve"> </w:t>
      </w:r>
    </w:p>
    <w:p w14:paraId="599AB6C4" w14:textId="609B8585" w:rsidR="00AA50BF" w:rsidRPr="008E36E9" w:rsidRDefault="00AA50BF" w:rsidP="00552C02">
      <w:pPr>
        <w:spacing w:after="0" w:line="240" w:lineRule="auto"/>
        <w:rPr>
          <w:rFonts w:eastAsia="Calibri" w:cstheme="minorHAnsi"/>
          <w:color w:val="000000" w:themeColor="text1"/>
          <w:sz w:val="24"/>
          <w:szCs w:val="24"/>
        </w:rPr>
      </w:pPr>
    </w:p>
    <w:p w14:paraId="7A03479E" w14:textId="654E3C51" w:rsidR="00AA50BF" w:rsidRDefault="00034610" w:rsidP="00552C02">
      <w:pPr>
        <w:spacing w:after="0" w:line="240" w:lineRule="auto"/>
        <w:rPr>
          <w:rFonts w:cstheme="minorHAnsi"/>
          <w:sz w:val="24"/>
          <w:szCs w:val="24"/>
        </w:rPr>
      </w:pPr>
      <w:r w:rsidRPr="008E36E9">
        <w:rPr>
          <w:rFonts w:cstheme="minorHAnsi"/>
          <w:sz w:val="24"/>
          <w:szCs w:val="24"/>
        </w:rPr>
        <w:t>The draft Code is shorter and more concise than previous editions</w:t>
      </w:r>
      <w:r w:rsidR="0023499C" w:rsidRPr="008E36E9">
        <w:rPr>
          <w:rFonts w:cstheme="minorHAnsi"/>
          <w:sz w:val="24"/>
          <w:szCs w:val="24"/>
        </w:rPr>
        <w:t xml:space="preserve"> although many of the values of good governance still endure.</w:t>
      </w:r>
      <w:r w:rsidR="00F17431">
        <w:rPr>
          <w:rFonts w:cstheme="minorHAnsi"/>
          <w:sz w:val="24"/>
          <w:szCs w:val="24"/>
        </w:rPr>
        <w:t xml:space="preserve"> </w:t>
      </w:r>
      <w:r w:rsidR="0023499C" w:rsidRPr="008E36E9">
        <w:rPr>
          <w:rFonts w:cstheme="minorHAnsi"/>
          <w:sz w:val="24"/>
          <w:szCs w:val="24"/>
        </w:rPr>
        <w:t>There is a changing focus from the processes associated with good governance to the behaviours and relationships required to ensure their effectiveness in practice</w:t>
      </w:r>
      <w:r w:rsidR="00E62D0C" w:rsidRPr="008E36E9">
        <w:rPr>
          <w:rFonts w:cstheme="minorHAnsi"/>
          <w:sz w:val="24"/>
          <w:szCs w:val="24"/>
        </w:rPr>
        <w:t>.</w:t>
      </w:r>
    </w:p>
    <w:p w14:paraId="056CEE0F" w14:textId="77777777" w:rsidR="00552C02" w:rsidRPr="008E36E9" w:rsidRDefault="00552C02" w:rsidP="00552C02">
      <w:pPr>
        <w:spacing w:after="0" w:line="240" w:lineRule="auto"/>
        <w:rPr>
          <w:rFonts w:cstheme="minorHAnsi"/>
          <w:sz w:val="24"/>
          <w:szCs w:val="24"/>
        </w:rPr>
      </w:pPr>
    </w:p>
    <w:p w14:paraId="24395B7A" w14:textId="101776ED" w:rsidR="00401C42" w:rsidRDefault="00401C42" w:rsidP="00552C02">
      <w:pPr>
        <w:spacing w:after="0" w:line="240" w:lineRule="auto"/>
        <w:rPr>
          <w:rFonts w:cstheme="minorHAnsi"/>
          <w:sz w:val="24"/>
          <w:szCs w:val="24"/>
        </w:rPr>
      </w:pPr>
      <w:r w:rsidRPr="008E36E9">
        <w:rPr>
          <w:rFonts w:cstheme="minorHAnsi"/>
          <w:sz w:val="24"/>
          <w:szCs w:val="24"/>
        </w:rPr>
        <w:t xml:space="preserve">The draft Code also aims to better reflect the richness and diversity of </w:t>
      </w:r>
      <w:r w:rsidR="00F17431">
        <w:rPr>
          <w:rFonts w:cstheme="minorHAnsi"/>
          <w:sz w:val="24"/>
          <w:szCs w:val="24"/>
        </w:rPr>
        <w:t>i</w:t>
      </w:r>
      <w:r w:rsidRPr="008E36E9">
        <w:rPr>
          <w:rFonts w:cstheme="minorHAnsi"/>
          <w:sz w:val="24"/>
          <w:szCs w:val="24"/>
        </w:rPr>
        <w:t xml:space="preserve">nstitutions and the need to ensure governance arrangements are proportionate and can apply to </w:t>
      </w:r>
      <w:r w:rsidR="00F17431">
        <w:rPr>
          <w:rFonts w:cstheme="minorHAnsi"/>
          <w:sz w:val="24"/>
          <w:szCs w:val="24"/>
        </w:rPr>
        <w:t>i</w:t>
      </w:r>
      <w:r w:rsidRPr="008E36E9">
        <w:rPr>
          <w:rFonts w:cstheme="minorHAnsi"/>
          <w:sz w:val="24"/>
          <w:szCs w:val="24"/>
        </w:rPr>
        <w:t>nstitutions irrespective of their size, complexity and legal form.</w:t>
      </w:r>
      <w:r w:rsidR="00F17431">
        <w:rPr>
          <w:rFonts w:cstheme="minorHAnsi"/>
          <w:sz w:val="24"/>
          <w:szCs w:val="24"/>
        </w:rPr>
        <w:t xml:space="preserve"> </w:t>
      </w:r>
      <w:r w:rsidRPr="008E36E9">
        <w:rPr>
          <w:rFonts w:cstheme="minorHAnsi"/>
          <w:sz w:val="24"/>
          <w:szCs w:val="24"/>
        </w:rPr>
        <w:t>For similar reasons the draft Code does not include references to specific regulators in the devolved nations.</w:t>
      </w:r>
    </w:p>
    <w:p w14:paraId="6F3A284E" w14:textId="77777777" w:rsidR="00552C02" w:rsidRPr="008E36E9" w:rsidRDefault="00552C02" w:rsidP="00552C02">
      <w:pPr>
        <w:spacing w:after="0" w:line="240" w:lineRule="auto"/>
        <w:rPr>
          <w:rFonts w:cstheme="minorHAnsi"/>
          <w:sz w:val="24"/>
          <w:szCs w:val="24"/>
        </w:rPr>
      </w:pPr>
    </w:p>
    <w:p w14:paraId="540A87AF" w14:textId="773BB1E8" w:rsidR="0023499C" w:rsidRPr="008E36E9" w:rsidRDefault="00A21C36" w:rsidP="00552C02">
      <w:pPr>
        <w:spacing w:after="0" w:line="240" w:lineRule="auto"/>
        <w:rPr>
          <w:rFonts w:cstheme="minorHAnsi"/>
          <w:sz w:val="24"/>
          <w:szCs w:val="24"/>
        </w:rPr>
      </w:pPr>
      <w:r w:rsidRPr="008E36E9">
        <w:rPr>
          <w:rFonts w:cstheme="minorHAnsi"/>
          <w:sz w:val="24"/>
          <w:szCs w:val="24"/>
        </w:rPr>
        <w:lastRenderedPageBreak/>
        <w:t>T</w:t>
      </w:r>
      <w:r w:rsidR="00034610" w:rsidRPr="008E36E9">
        <w:rPr>
          <w:rFonts w:cstheme="minorHAnsi"/>
          <w:sz w:val="24"/>
          <w:szCs w:val="24"/>
        </w:rPr>
        <w:t>he Code focuses on the foundations for good governa</w:t>
      </w:r>
      <w:r w:rsidR="00F17431">
        <w:rPr>
          <w:rFonts w:cstheme="minorHAnsi"/>
          <w:sz w:val="24"/>
          <w:szCs w:val="24"/>
        </w:rPr>
        <w:t>nce which i</w:t>
      </w:r>
      <w:r w:rsidR="00034610" w:rsidRPr="008E36E9">
        <w:rPr>
          <w:rFonts w:cstheme="minorHAnsi"/>
          <w:sz w:val="24"/>
          <w:szCs w:val="24"/>
        </w:rPr>
        <w:t xml:space="preserve">nstitutions adopting the Code </w:t>
      </w:r>
      <w:r w:rsidR="000E5275">
        <w:rPr>
          <w:rFonts w:cstheme="minorHAnsi"/>
          <w:sz w:val="24"/>
          <w:szCs w:val="24"/>
        </w:rPr>
        <w:t>‘</w:t>
      </w:r>
      <w:r w:rsidR="00034610" w:rsidRPr="008E36E9">
        <w:rPr>
          <w:rFonts w:cstheme="minorHAnsi"/>
          <w:sz w:val="24"/>
          <w:szCs w:val="24"/>
        </w:rPr>
        <w:t>must</w:t>
      </w:r>
      <w:r w:rsidR="000E5275">
        <w:rPr>
          <w:rFonts w:cstheme="minorHAnsi"/>
          <w:sz w:val="24"/>
          <w:szCs w:val="24"/>
        </w:rPr>
        <w:t>’</w:t>
      </w:r>
      <w:r w:rsidR="00034610" w:rsidRPr="008E36E9">
        <w:rPr>
          <w:rFonts w:cstheme="minorHAnsi"/>
          <w:sz w:val="24"/>
          <w:szCs w:val="24"/>
        </w:rPr>
        <w:t xml:space="preserve"> apply or explain.</w:t>
      </w:r>
      <w:r w:rsidR="00F17431">
        <w:rPr>
          <w:rFonts w:cstheme="minorHAnsi"/>
          <w:sz w:val="24"/>
          <w:szCs w:val="24"/>
        </w:rPr>
        <w:t xml:space="preserve"> </w:t>
      </w:r>
      <w:r w:rsidR="00034610" w:rsidRPr="008E36E9">
        <w:rPr>
          <w:rFonts w:cstheme="minorHAnsi"/>
          <w:sz w:val="24"/>
          <w:szCs w:val="24"/>
        </w:rPr>
        <w:t xml:space="preserve">More detailed guidance </w:t>
      </w:r>
      <w:r w:rsidR="00316A18" w:rsidRPr="008E36E9">
        <w:rPr>
          <w:rFonts w:cstheme="minorHAnsi"/>
          <w:sz w:val="24"/>
          <w:szCs w:val="24"/>
        </w:rPr>
        <w:t xml:space="preserve">will be </w:t>
      </w:r>
      <w:r w:rsidR="00034610" w:rsidRPr="008E36E9">
        <w:rPr>
          <w:rFonts w:cstheme="minorHAnsi"/>
          <w:sz w:val="24"/>
          <w:szCs w:val="24"/>
        </w:rPr>
        <w:t xml:space="preserve">provided in </w:t>
      </w:r>
      <w:r w:rsidR="00316A18" w:rsidRPr="008E36E9">
        <w:rPr>
          <w:rFonts w:cstheme="minorHAnsi"/>
          <w:sz w:val="24"/>
          <w:szCs w:val="24"/>
        </w:rPr>
        <w:t>a</w:t>
      </w:r>
      <w:r w:rsidR="00E62D0C" w:rsidRPr="008E36E9">
        <w:rPr>
          <w:rFonts w:cstheme="minorHAnsi"/>
          <w:sz w:val="24"/>
          <w:szCs w:val="24"/>
        </w:rPr>
        <w:t xml:space="preserve"> Governance</w:t>
      </w:r>
      <w:r w:rsidR="00034610" w:rsidRPr="008E36E9">
        <w:rPr>
          <w:rFonts w:cstheme="minorHAnsi"/>
          <w:sz w:val="24"/>
          <w:szCs w:val="24"/>
        </w:rPr>
        <w:t xml:space="preserve"> Handbook</w:t>
      </w:r>
      <w:r w:rsidR="00322017" w:rsidRPr="008E36E9">
        <w:rPr>
          <w:rFonts w:cstheme="minorHAnsi"/>
          <w:sz w:val="24"/>
          <w:szCs w:val="24"/>
        </w:rPr>
        <w:t>.</w:t>
      </w:r>
      <w:r w:rsidR="00F17431">
        <w:rPr>
          <w:rFonts w:cstheme="minorHAnsi"/>
          <w:sz w:val="24"/>
          <w:szCs w:val="24"/>
        </w:rPr>
        <w:t xml:space="preserve"> </w:t>
      </w:r>
      <w:r w:rsidR="00322017" w:rsidRPr="008E36E9">
        <w:rPr>
          <w:rFonts w:eastAsia="Calibri" w:cstheme="minorHAnsi"/>
          <w:color w:val="000000" w:themeColor="text1"/>
          <w:sz w:val="24"/>
          <w:szCs w:val="24"/>
        </w:rPr>
        <w:t xml:space="preserve">A copy of the draft Code of Governance and the </w:t>
      </w:r>
      <w:r w:rsidR="00322017" w:rsidRPr="008E36E9">
        <w:rPr>
          <w:rFonts w:cstheme="minorHAnsi"/>
          <w:sz w:val="24"/>
          <w:szCs w:val="24"/>
        </w:rPr>
        <w:t xml:space="preserve">proposed content of the Handbook </w:t>
      </w:r>
      <w:r w:rsidR="00322017" w:rsidRPr="008E36E9">
        <w:rPr>
          <w:rFonts w:eastAsia="Calibri" w:cstheme="minorHAnsi"/>
          <w:color w:val="000000" w:themeColor="text1"/>
          <w:sz w:val="24"/>
          <w:szCs w:val="24"/>
        </w:rPr>
        <w:t xml:space="preserve">can be accessed </w:t>
      </w:r>
      <w:hyperlink r:id="rId12" w:history="1">
        <w:r w:rsidR="006439C7" w:rsidRPr="00B90E73">
          <w:rPr>
            <w:rStyle w:val="Hyperlink"/>
            <w:rFonts w:eastAsia="Calibri" w:cstheme="minorHAnsi"/>
            <w:sz w:val="24"/>
            <w:szCs w:val="24"/>
          </w:rPr>
          <w:t>here</w:t>
        </w:r>
      </w:hyperlink>
      <w:r w:rsidR="00F17431" w:rsidRPr="006439C7">
        <w:rPr>
          <w:rFonts w:eastAsia="Calibri" w:cstheme="minorHAnsi"/>
          <w:color w:val="000000" w:themeColor="text1"/>
          <w:sz w:val="24"/>
          <w:szCs w:val="24"/>
        </w:rPr>
        <w:t>.</w:t>
      </w:r>
    </w:p>
    <w:p w14:paraId="2EFF4419" w14:textId="627E1E90" w:rsidR="00552C02" w:rsidRDefault="00552C02" w:rsidP="00552C02">
      <w:pPr>
        <w:pBdr>
          <w:bottom w:val="single" w:sz="12" w:space="1" w:color="auto"/>
        </w:pBdr>
        <w:spacing w:after="0"/>
        <w:rPr>
          <w:rFonts w:ascii="Calibri" w:hAnsi="Calibri" w:cs="Calibri"/>
        </w:rPr>
      </w:pPr>
    </w:p>
    <w:p w14:paraId="11E437A5" w14:textId="77777777" w:rsidR="00552C02" w:rsidRDefault="00552C02" w:rsidP="00552C02">
      <w:pPr>
        <w:spacing w:after="0"/>
        <w:rPr>
          <w:rFonts w:ascii="Calibri" w:hAnsi="Calibri" w:cs="Calibri"/>
        </w:rPr>
      </w:pPr>
    </w:p>
    <w:p w14:paraId="24D31C9B" w14:textId="3B6DF276" w:rsidR="0030678E" w:rsidRPr="006439C7" w:rsidRDefault="0030678E" w:rsidP="00552C02">
      <w:pPr>
        <w:spacing w:after="0" w:line="240" w:lineRule="auto"/>
        <w:rPr>
          <w:rFonts w:eastAsia="Calibri" w:cstheme="minorHAnsi"/>
          <w:b/>
          <w:color w:val="000000" w:themeColor="text1"/>
          <w:sz w:val="32"/>
          <w:szCs w:val="24"/>
        </w:rPr>
      </w:pPr>
      <w:r w:rsidRPr="006439C7">
        <w:rPr>
          <w:rFonts w:eastAsia="Calibri" w:cstheme="minorHAnsi"/>
          <w:b/>
          <w:color w:val="000000" w:themeColor="text1"/>
          <w:sz w:val="32"/>
          <w:szCs w:val="24"/>
        </w:rPr>
        <w:t xml:space="preserve">Personal Details </w:t>
      </w:r>
    </w:p>
    <w:p w14:paraId="03FB5CC2" w14:textId="77777777" w:rsidR="006439C7" w:rsidRPr="006439C7" w:rsidRDefault="006439C7" w:rsidP="00552C02">
      <w:pPr>
        <w:spacing w:after="0" w:line="240" w:lineRule="auto"/>
        <w:rPr>
          <w:rFonts w:eastAsia="Calibri" w:cstheme="minorHAnsi"/>
          <w:bCs/>
          <w:color w:val="000000" w:themeColor="text1"/>
          <w:sz w:val="24"/>
          <w:szCs w:val="24"/>
        </w:rPr>
      </w:pPr>
    </w:p>
    <w:p w14:paraId="51FD1A4F" w14:textId="38B5368E" w:rsidR="0030678E" w:rsidRDefault="0030678E" w:rsidP="00552C02">
      <w:pPr>
        <w:pStyle w:val="ListParagraph"/>
        <w:numPr>
          <w:ilvl w:val="0"/>
          <w:numId w:val="1"/>
        </w:numPr>
        <w:spacing w:after="0" w:line="240" w:lineRule="auto"/>
        <w:ind w:left="360"/>
        <w:rPr>
          <w:rFonts w:cstheme="minorHAnsi"/>
          <w:color w:val="000000" w:themeColor="text1"/>
          <w:sz w:val="24"/>
          <w:szCs w:val="24"/>
        </w:rPr>
      </w:pPr>
      <w:r w:rsidRPr="008E36E9">
        <w:rPr>
          <w:rFonts w:cstheme="minorHAnsi"/>
          <w:color w:val="000000" w:themeColor="text1"/>
          <w:sz w:val="24"/>
          <w:szCs w:val="24"/>
        </w:rPr>
        <w:t>Name</w:t>
      </w:r>
      <w:r w:rsidR="00E95199">
        <w:rPr>
          <w:rFonts w:cstheme="minorHAnsi"/>
          <w:color w:val="000000" w:themeColor="text1"/>
          <w:sz w:val="24"/>
          <w:szCs w:val="24"/>
        </w:rPr>
        <w:t xml:space="preserve"> </w:t>
      </w:r>
      <w:r w:rsidR="00E95199" w:rsidRPr="00E95199">
        <w:rPr>
          <w:rFonts w:cstheme="minorHAnsi"/>
          <w:i/>
          <w:color w:val="000000" w:themeColor="text1"/>
          <w:sz w:val="24"/>
          <w:szCs w:val="24"/>
        </w:rPr>
        <w:t>(required)</w:t>
      </w:r>
      <w:r w:rsidRPr="008E36E9">
        <w:rPr>
          <w:rFonts w:cstheme="minorHAnsi"/>
          <w:color w:val="000000" w:themeColor="text1"/>
          <w:sz w:val="24"/>
          <w:szCs w:val="24"/>
        </w:rPr>
        <w:t>:</w:t>
      </w:r>
      <w:r w:rsidR="00391B9C">
        <w:rPr>
          <w:rFonts w:cstheme="minorHAnsi"/>
          <w:color w:val="000000" w:themeColor="text1"/>
          <w:sz w:val="24"/>
          <w:szCs w:val="24"/>
        </w:rPr>
        <w:t xml:space="preserve"> Alex Bols</w:t>
      </w:r>
    </w:p>
    <w:p w14:paraId="2D318490" w14:textId="77777777" w:rsidR="00552C02" w:rsidRPr="008E36E9" w:rsidRDefault="00552C02" w:rsidP="00552C02">
      <w:pPr>
        <w:pStyle w:val="ListParagraph"/>
        <w:spacing w:after="0" w:line="240" w:lineRule="auto"/>
        <w:ind w:left="360"/>
        <w:rPr>
          <w:rFonts w:cstheme="minorHAnsi"/>
          <w:color w:val="000000" w:themeColor="text1"/>
          <w:sz w:val="24"/>
          <w:szCs w:val="24"/>
        </w:rPr>
      </w:pPr>
    </w:p>
    <w:p w14:paraId="75E724C8" w14:textId="108C6BD9" w:rsidR="0030678E" w:rsidRPr="008E36E9" w:rsidRDefault="0030678E" w:rsidP="00552C02">
      <w:pPr>
        <w:pStyle w:val="ListParagraph"/>
        <w:numPr>
          <w:ilvl w:val="0"/>
          <w:numId w:val="1"/>
        </w:numPr>
        <w:spacing w:after="0" w:line="240" w:lineRule="auto"/>
        <w:ind w:left="360"/>
        <w:rPr>
          <w:rFonts w:cstheme="minorHAnsi"/>
          <w:color w:val="000000" w:themeColor="text1"/>
          <w:sz w:val="24"/>
          <w:szCs w:val="24"/>
        </w:rPr>
      </w:pPr>
      <w:r w:rsidRPr="008E36E9">
        <w:rPr>
          <w:rFonts w:cstheme="minorHAnsi"/>
          <w:color w:val="000000" w:themeColor="text1"/>
          <w:sz w:val="24"/>
          <w:szCs w:val="24"/>
        </w:rPr>
        <w:t>Contact telephone</w:t>
      </w:r>
      <w:r w:rsidR="00E95199">
        <w:rPr>
          <w:rFonts w:cstheme="minorHAnsi"/>
          <w:color w:val="000000" w:themeColor="text1"/>
          <w:sz w:val="24"/>
          <w:szCs w:val="24"/>
        </w:rPr>
        <w:t xml:space="preserve"> </w:t>
      </w:r>
      <w:r w:rsidR="00E95199" w:rsidRPr="00E95199">
        <w:rPr>
          <w:rFonts w:cstheme="minorHAnsi"/>
          <w:i/>
          <w:color w:val="000000" w:themeColor="text1"/>
          <w:sz w:val="24"/>
          <w:szCs w:val="24"/>
        </w:rPr>
        <w:t>(required)</w:t>
      </w:r>
      <w:r w:rsidRPr="008E36E9">
        <w:rPr>
          <w:rFonts w:cstheme="minorHAnsi"/>
          <w:color w:val="000000" w:themeColor="text1"/>
          <w:sz w:val="24"/>
          <w:szCs w:val="24"/>
        </w:rPr>
        <w:t>:</w:t>
      </w:r>
      <w:r w:rsidR="00391B9C">
        <w:rPr>
          <w:rFonts w:cstheme="minorHAnsi"/>
          <w:color w:val="000000" w:themeColor="text1"/>
          <w:sz w:val="24"/>
          <w:szCs w:val="24"/>
        </w:rPr>
        <w:t xml:space="preserve"> </w:t>
      </w:r>
      <w:bookmarkStart w:id="2" w:name="_GoBack"/>
      <w:bookmarkEnd w:id="2"/>
    </w:p>
    <w:p w14:paraId="52DB5154" w14:textId="77777777" w:rsidR="00552C02" w:rsidRDefault="00552C02" w:rsidP="00552C02">
      <w:pPr>
        <w:pStyle w:val="ListParagraph"/>
        <w:spacing w:after="0" w:line="240" w:lineRule="auto"/>
        <w:ind w:left="360"/>
        <w:rPr>
          <w:rFonts w:cstheme="minorHAnsi"/>
          <w:color w:val="000000" w:themeColor="text1"/>
          <w:sz w:val="24"/>
          <w:szCs w:val="24"/>
        </w:rPr>
      </w:pPr>
    </w:p>
    <w:p w14:paraId="3F7B15ED" w14:textId="05F12E5D" w:rsidR="0030678E" w:rsidRPr="008E36E9" w:rsidRDefault="0030678E" w:rsidP="00552C02">
      <w:pPr>
        <w:pStyle w:val="ListParagraph"/>
        <w:numPr>
          <w:ilvl w:val="0"/>
          <w:numId w:val="1"/>
        </w:numPr>
        <w:spacing w:after="0" w:line="240" w:lineRule="auto"/>
        <w:ind w:left="360"/>
        <w:rPr>
          <w:rFonts w:cstheme="minorHAnsi"/>
          <w:color w:val="000000" w:themeColor="text1"/>
          <w:sz w:val="24"/>
          <w:szCs w:val="24"/>
        </w:rPr>
      </w:pPr>
      <w:r w:rsidRPr="008E36E9">
        <w:rPr>
          <w:rFonts w:cstheme="minorHAnsi"/>
          <w:color w:val="000000" w:themeColor="text1"/>
          <w:sz w:val="24"/>
          <w:szCs w:val="24"/>
        </w:rPr>
        <w:t>Contact email</w:t>
      </w:r>
      <w:r w:rsidR="00E95199">
        <w:rPr>
          <w:rFonts w:cstheme="minorHAnsi"/>
          <w:color w:val="000000" w:themeColor="text1"/>
          <w:sz w:val="24"/>
          <w:szCs w:val="24"/>
        </w:rPr>
        <w:t xml:space="preserve"> </w:t>
      </w:r>
      <w:r w:rsidR="00E95199" w:rsidRPr="00E95199">
        <w:rPr>
          <w:rFonts w:cstheme="minorHAnsi"/>
          <w:i/>
          <w:color w:val="000000" w:themeColor="text1"/>
          <w:sz w:val="24"/>
          <w:szCs w:val="24"/>
        </w:rPr>
        <w:t>(required)</w:t>
      </w:r>
      <w:r w:rsidRPr="008E36E9">
        <w:rPr>
          <w:rFonts w:cstheme="minorHAnsi"/>
          <w:color w:val="000000" w:themeColor="text1"/>
          <w:sz w:val="24"/>
          <w:szCs w:val="24"/>
        </w:rPr>
        <w:t>:</w:t>
      </w:r>
      <w:r w:rsidR="00391B9C">
        <w:rPr>
          <w:rFonts w:cstheme="minorHAnsi"/>
          <w:color w:val="000000" w:themeColor="text1"/>
          <w:sz w:val="24"/>
          <w:szCs w:val="24"/>
        </w:rPr>
        <w:t xml:space="preserve"> </w:t>
      </w:r>
    </w:p>
    <w:p w14:paraId="5C56F1C0" w14:textId="77777777" w:rsidR="00552C02" w:rsidRDefault="00552C02" w:rsidP="00552C02">
      <w:pPr>
        <w:pStyle w:val="ListParagraph"/>
        <w:spacing w:after="0" w:line="240" w:lineRule="auto"/>
        <w:ind w:left="360"/>
        <w:rPr>
          <w:rFonts w:cstheme="minorHAnsi"/>
          <w:color w:val="000000" w:themeColor="text1"/>
          <w:sz w:val="24"/>
          <w:szCs w:val="24"/>
        </w:rPr>
      </w:pPr>
    </w:p>
    <w:p w14:paraId="7004F5F1" w14:textId="71D20C29" w:rsidR="0030678E" w:rsidRPr="008E36E9" w:rsidRDefault="0030678E" w:rsidP="00552C02">
      <w:pPr>
        <w:pStyle w:val="ListParagraph"/>
        <w:numPr>
          <w:ilvl w:val="0"/>
          <w:numId w:val="1"/>
        </w:numPr>
        <w:spacing w:after="0" w:line="240" w:lineRule="auto"/>
        <w:ind w:left="360"/>
        <w:rPr>
          <w:rFonts w:cstheme="minorHAnsi"/>
          <w:color w:val="000000" w:themeColor="text1"/>
          <w:sz w:val="24"/>
          <w:szCs w:val="24"/>
        </w:rPr>
      </w:pPr>
      <w:r w:rsidRPr="008E36E9">
        <w:rPr>
          <w:rFonts w:cstheme="minorHAnsi"/>
          <w:color w:val="000000" w:themeColor="text1"/>
          <w:sz w:val="24"/>
          <w:szCs w:val="24"/>
        </w:rPr>
        <w:t xml:space="preserve">Would </w:t>
      </w:r>
      <w:r w:rsidR="004575F9">
        <w:rPr>
          <w:rFonts w:cstheme="minorHAnsi"/>
          <w:color w:val="000000" w:themeColor="text1"/>
          <w:sz w:val="24"/>
          <w:szCs w:val="24"/>
        </w:rPr>
        <w:t xml:space="preserve">you </w:t>
      </w:r>
      <w:r w:rsidRPr="008E36E9">
        <w:rPr>
          <w:rFonts w:cstheme="minorHAnsi"/>
          <w:color w:val="000000" w:themeColor="text1"/>
          <w:sz w:val="24"/>
          <w:szCs w:val="24"/>
        </w:rPr>
        <w:t xml:space="preserve">be happy to be contacted to discuss and clarify any of your responses? </w:t>
      </w:r>
      <w:r w:rsidR="00E95199" w:rsidRPr="00E95199">
        <w:rPr>
          <w:rFonts w:cstheme="minorHAnsi"/>
          <w:i/>
          <w:color w:val="000000" w:themeColor="text1"/>
          <w:sz w:val="24"/>
          <w:szCs w:val="24"/>
        </w:rPr>
        <w:t>(required)</w:t>
      </w:r>
    </w:p>
    <w:p w14:paraId="095C1E62" w14:textId="298F2B09"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410742312"/>
          <w14:checkbox>
            <w14:checked w14:val="1"/>
            <w14:checkedState w14:val="2612" w14:font="MS Gothic"/>
            <w14:uncheckedState w14:val="2610" w14:font="MS Gothic"/>
          </w14:checkbox>
        </w:sdtPr>
        <w:sdtEndPr/>
        <w:sdtContent>
          <w:r w:rsidR="00391B9C">
            <w:rPr>
              <w:rFonts w:ascii="MS Gothic" w:eastAsia="MS Gothic" w:hAnsi="MS Gothic" w:cstheme="minorHAnsi" w:hint="eastAsia"/>
              <w:color w:val="000000" w:themeColor="text1"/>
              <w:sz w:val="24"/>
              <w:szCs w:val="24"/>
            </w:rPr>
            <w:t>☒</w:t>
          </w:r>
        </w:sdtContent>
      </w:sdt>
      <w:r w:rsidR="00F17431">
        <w:rPr>
          <w:rFonts w:cstheme="minorHAnsi"/>
          <w:color w:val="000000" w:themeColor="text1"/>
          <w:sz w:val="24"/>
          <w:szCs w:val="24"/>
        </w:rPr>
        <w:t xml:space="preserve"> </w:t>
      </w:r>
      <w:r w:rsidR="0030678E" w:rsidRPr="008E36E9">
        <w:rPr>
          <w:rFonts w:cstheme="minorHAnsi"/>
          <w:color w:val="000000" w:themeColor="text1"/>
          <w:sz w:val="24"/>
          <w:szCs w:val="24"/>
        </w:rPr>
        <w:t>Yes</w:t>
      </w:r>
    </w:p>
    <w:p w14:paraId="2E064495" w14:textId="1B3AF37A"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911744448"/>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F17431">
        <w:rPr>
          <w:rFonts w:cstheme="minorHAnsi"/>
          <w:color w:val="000000" w:themeColor="text1"/>
          <w:sz w:val="24"/>
          <w:szCs w:val="24"/>
        </w:rPr>
        <w:t xml:space="preserve"> </w:t>
      </w:r>
      <w:r w:rsidR="0030678E" w:rsidRPr="008E36E9">
        <w:rPr>
          <w:rFonts w:cstheme="minorHAnsi"/>
          <w:color w:val="000000" w:themeColor="text1"/>
          <w:sz w:val="24"/>
          <w:szCs w:val="24"/>
        </w:rPr>
        <w:t>No</w:t>
      </w:r>
    </w:p>
    <w:p w14:paraId="13BC9B7E" w14:textId="77777777" w:rsidR="00552C02" w:rsidRDefault="00552C02" w:rsidP="00552C02">
      <w:pPr>
        <w:pStyle w:val="ListParagraph"/>
        <w:spacing w:after="0" w:line="240" w:lineRule="auto"/>
        <w:ind w:left="360"/>
        <w:rPr>
          <w:rFonts w:cstheme="minorHAnsi"/>
          <w:color w:val="000000" w:themeColor="text1"/>
          <w:sz w:val="24"/>
          <w:szCs w:val="24"/>
        </w:rPr>
      </w:pPr>
    </w:p>
    <w:p w14:paraId="4181DDB2" w14:textId="503B964B" w:rsidR="0030678E" w:rsidRPr="008E36E9" w:rsidRDefault="0030678E" w:rsidP="00552C02">
      <w:pPr>
        <w:pStyle w:val="ListParagraph"/>
        <w:numPr>
          <w:ilvl w:val="0"/>
          <w:numId w:val="1"/>
        </w:numPr>
        <w:spacing w:after="0" w:line="240" w:lineRule="auto"/>
        <w:ind w:left="360"/>
        <w:rPr>
          <w:rFonts w:cstheme="minorHAnsi"/>
          <w:color w:val="000000" w:themeColor="text1"/>
          <w:sz w:val="24"/>
          <w:szCs w:val="24"/>
        </w:rPr>
      </w:pPr>
      <w:r w:rsidRPr="008E36E9">
        <w:rPr>
          <w:rFonts w:cstheme="minorHAnsi"/>
          <w:color w:val="000000" w:themeColor="text1"/>
          <w:sz w:val="24"/>
          <w:szCs w:val="24"/>
        </w:rPr>
        <w:t>In what capacity are you responding to this consultation? You may select only one option.</w:t>
      </w:r>
      <w:r w:rsidR="00E95199">
        <w:rPr>
          <w:rFonts w:cstheme="minorHAnsi"/>
          <w:color w:val="000000" w:themeColor="text1"/>
          <w:sz w:val="24"/>
          <w:szCs w:val="24"/>
        </w:rPr>
        <w:t xml:space="preserve"> </w:t>
      </w:r>
      <w:r w:rsidR="00E95199" w:rsidRPr="00E95199">
        <w:rPr>
          <w:rFonts w:cstheme="minorHAnsi"/>
          <w:i/>
          <w:color w:val="000000" w:themeColor="text1"/>
          <w:sz w:val="24"/>
          <w:szCs w:val="24"/>
        </w:rPr>
        <w:t>(required)</w:t>
      </w:r>
    </w:p>
    <w:p w14:paraId="2E22E023" w14:textId="7C3A83BF"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354272901"/>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 xml:space="preserve">Member </w:t>
      </w:r>
      <w:r w:rsidR="00552C02">
        <w:rPr>
          <w:rFonts w:cstheme="minorHAnsi"/>
          <w:color w:val="000000" w:themeColor="text1"/>
          <w:sz w:val="24"/>
          <w:szCs w:val="24"/>
        </w:rPr>
        <w:t xml:space="preserve">Chair </w:t>
      </w:r>
      <w:r w:rsidR="0030678E" w:rsidRPr="008E36E9">
        <w:rPr>
          <w:rFonts w:cstheme="minorHAnsi"/>
          <w:color w:val="000000" w:themeColor="text1"/>
          <w:sz w:val="24"/>
          <w:szCs w:val="24"/>
        </w:rPr>
        <w:t>of CUC</w:t>
      </w:r>
    </w:p>
    <w:p w14:paraId="0AFD7CD4" w14:textId="0F9B4E7B"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560946445"/>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Publicly funded higher education provider</w:t>
      </w:r>
    </w:p>
    <w:p w14:paraId="39AA89E3" w14:textId="70C4DB87"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77858713"/>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Alternative higher education provider (with designated courses)</w:t>
      </w:r>
    </w:p>
    <w:p w14:paraId="5E789E22" w14:textId="34B66A7A"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946382358"/>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Alternative higher education provider (no designated courses)</w:t>
      </w:r>
    </w:p>
    <w:p w14:paraId="545761EE" w14:textId="041AFF73"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2061162129"/>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Further education college</w:t>
      </w:r>
    </w:p>
    <w:p w14:paraId="3754D0A9" w14:textId="72FEBD2C"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864088737"/>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Body representing students in higher education</w:t>
      </w:r>
    </w:p>
    <w:p w14:paraId="4BD5BE22" w14:textId="6F758192"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889931221"/>
          <w14:checkbox>
            <w14:checked w14:val="1"/>
            <w14:checkedState w14:val="2612" w14:font="MS Gothic"/>
            <w14:uncheckedState w14:val="2610" w14:font="MS Gothic"/>
          </w14:checkbox>
        </w:sdtPr>
        <w:sdtEndPr/>
        <w:sdtContent>
          <w:r w:rsidR="00391B9C">
            <w:rPr>
              <w:rFonts w:ascii="MS Gothic" w:eastAsia="MS Gothic" w:hAnsi="MS Gothic" w:cstheme="minorHAnsi" w:hint="eastAsia"/>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Representative organisation, business, or trade body</w:t>
      </w:r>
    </w:p>
    <w:p w14:paraId="61EBF6EA" w14:textId="13604880"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439797986"/>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Central/local government, agency or body</w:t>
      </w:r>
    </w:p>
    <w:p w14:paraId="346C63AC" w14:textId="1F2DDD8C"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710180277"/>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Individual</w:t>
      </w:r>
    </w:p>
    <w:p w14:paraId="3D389035" w14:textId="7B8B1110"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911671774"/>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Trade union or staff association</w:t>
      </w:r>
    </w:p>
    <w:p w14:paraId="3E01091C" w14:textId="67CEC931"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573402442"/>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Charity or social enterprise</w:t>
      </w:r>
    </w:p>
    <w:p w14:paraId="48C7586E" w14:textId="787A8355"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207754542"/>
          <w14:checkbox>
            <w14:checked w14:val="0"/>
            <w14:checkedState w14:val="2612" w14:font="MS Gothic"/>
            <w14:uncheckedState w14:val="2610" w14:font="MS Gothic"/>
          </w14:checkbox>
        </w:sdtPr>
        <w:sdtEndPr/>
        <w:sdtContent>
          <w:r w:rsidR="0030678E" w:rsidRPr="008E36E9">
            <w:rPr>
              <w:rFonts w:ascii="Segoe UI Symbol" w:eastAsia="MS Gothic" w:hAnsi="Segoe UI Symbol" w:cs="Segoe UI Symbol"/>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Other</w:t>
      </w:r>
    </w:p>
    <w:p w14:paraId="65962B6F" w14:textId="77777777" w:rsidR="00214CF8" w:rsidRDefault="00214CF8" w:rsidP="00214CF8">
      <w:pPr>
        <w:spacing w:after="0" w:line="240" w:lineRule="auto"/>
        <w:rPr>
          <w:rFonts w:cstheme="minorHAnsi"/>
          <w:color w:val="000000" w:themeColor="text1"/>
          <w:sz w:val="24"/>
          <w:szCs w:val="24"/>
        </w:rPr>
      </w:pPr>
    </w:p>
    <w:p w14:paraId="229844F6" w14:textId="36A3144B" w:rsidR="0030678E" w:rsidRPr="00214CF8" w:rsidRDefault="00214CF8" w:rsidP="00214CF8">
      <w:pPr>
        <w:spacing w:after="0" w:line="240" w:lineRule="auto"/>
        <w:ind w:left="426"/>
        <w:rPr>
          <w:rFonts w:cstheme="minorHAnsi"/>
          <w:color w:val="000000" w:themeColor="text1"/>
          <w:sz w:val="24"/>
          <w:szCs w:val="24"/>
        </w:rPr>
      </w:pPr>
      <w:r>
        <w:rPr>
          <w:rFonts w:cstheme="minorHAnsi"/>
          <w:color w:val="000000" w:themeColor="text1"/>
          <w:sz w:val="24"/>
          <w:szCs w:val="24"/>
        </w:rPr>
        <w:t xml:space="preserve">5a. </w:t>
      </w:r>
      <w:r w:rsidR="0030678E" w:rsidRPr="00214CF8">
        <w:rPr>
          <w:rFonts w:cstheme="minorHAnsi"/>
          <w:color w:val="000000" w:themeColor="text1"/>
          <w:sz w:val="24"/>
          <w:szCs w:val="24"/>
        </w:rPr>
        <w:t xml:space="preserve">If you selected other, please specify: </w:t>
      </w:r>
    </w:p>
    <w:p w14:paraId="469A5268" w14:textId="77777777" w:rsidR="0030678E" w:rsidRPr="008E36E9" w:rsidRDefault="0030678E" w:rsidP="00552C02">
      <w:pPr>
        <w:pStyle w:val="ListParagraph"/>
        <w:spacing w:after="0" w:line="240" w:lineRule="auto"/>
        <w:ind w:left="360"/>
        <w:rPr>
          <w:rFonts w:cstheme="minorHAnsi"/>
          <w:color w:val="000000" w:themeColor="text1"/>
          <w:sz w:val="24"/>
          <w:szCs w:val="24"/>
        </w:rPr>
      </w:pPr>
    </w:p>
    <w:p w14:paraId="29582CBC" w14:textId="7D6608A8" w:rsidR="0030678E" w:rsidRPr="00552C02" w:rsidRDefault="0030678E" w:rsidP="00552C02">
      <w:pPr>
        <w:pStyle w:val="ListParagraph"/>
        <w:numPr>
          <w:ilvl w:val="0"/>
          <w:numId w:val="1"/>
        </w:numPr>
        <w:spacing w:after="0" w:line="240" w:lineRule="auto"/>
        <w:ind w:left="360"/>
        <w:rPr>
          <w:rFonts w:cstheme="minorHAnsi"/>
          <w:color w:val="000000" w:themeColor="text1"/>
          <w:sz w:val="24"/>
          <w:szCs w:val="24"/>
        </w:rPr>
      </w:pPr>
      <w:r w:rsidRPr="008E36E9">
        <w:rPr>
          <w:rFonts w:cstheme="minorHAnsi"/>
          <w:sz w:val="24"/>
          <w:szCs w:val="24"/>
        </w:rPr>
        <w:t>Please state the name of your institution or organisation</w:t>
      </w:r>
      <w:r w:rsidR="001F6494">
        <w:rPr>
          <w:rFonts w:cstheme="minorHAnsi"/>
          <w:sz w:val="24"/>
          <w:szCs w:val="24"/>
        </w:rPr>
        <w:t xml:space="preserve"> </w:t>
      </w:r>
      <w:r w:rsidR="000F0758">
        <w:rPr>
          <w:rFonts w:cstheme="minorHAnsi"/>
          <w:i/>
          <w:sz w:val="24"/>
          <w:szCs w:val="24"/>
        </w:rPr>
        <w:t>(required)</w:t>
      </w:r>
      <w:r w:rsidRPr="008E36E9">
        <w:rPr>
          <w:rFonts w:cstheme="minorHAnsi"/>
          <w:sz w:val="24"/>
          <w:szCs w:val="24"/>
        </w:rPr>
        <w:t>. If you are responding as an individual, please enter N/A.</w:t>
      </w:r>
    </w:p>
    <w:p w14:paraId="1F7B9C81" w14:textId="77777777" w:rsidR="00552C02" w:rsidRPr="008E36E9" w:rsidRDefault="00552C02" w:rsidP="00552C02">
      <w:pPr>
        <w:pStyle w:val="ListParagraph"/>
        <w:spacing w:after="0" w:line="240" w:lineRule="auto"/>
        <w:ind w:left="360"/>
        <w:rPr>
          <w:rFonts w:cstheme="minorHAnsi"/>
          <w:color w:val="000000" w:themeColor="text1"/>
          <w:sz w:val="24"/>
          <w:szCs w:val="24"/>
        </w:rPr>
      </w:pPr>
    </w:p>
    <w:p w14:paraId="36B8F0AE" w14:textId="28AD3C1F" w:rsidR="000F0758" w:rsidRDefault="00391B9C">
      <w:pPr>
        <w:rPr>
          <w:rFonts w:cstheme="minorHAnsi"/>
          <w:color w:val="000000" w:themeColor="text1"/>
          <w:sz w:val="24"/>
          <w:szCs w:val="24"/>
        </w:rPr>
      </w:pPr>
      <w:proofErr w:type="spellStart"/>
      <w:r>
        <w:rPr>
          <w:rFonts w:cstheme="minorHAnsi"/>
          <w:color w:val="000000" w:themeColor="text1"/>
          <w:sz w:val="24"/>
          <w:szCs w:val="24"/>
        </w:rPr>
        <w:t>GuildHE</w:t>
      </w:r>
      <w:proofErr w:type="spellEnd"/>
      <w:r w:rsidR="000F0758">
        <w:rPr>
          <w:rFonts w:cstheme="minorHAnsi"/>
          <w:color w:val="000000" w:themeColor="text1"/>
          <w:sz w:val="24"/>
          <w:szCs w:val="24"/>
        </w:rPr>
        <w:br w:type="page"/>
      </w:r>
    </w:p>
    <w:p w14:paraId="7AB8C5FA" w14:textId="77777777" w:rsidR="0030678E" w:rsidRPr="008E36E9" w:rsidRDefault="0030678E" w:rsidP="00552C02">
      <w:pPr>
        <w:pStyle w:val="ListParagraph"/>
        <w:spacing w:after="0" w:line="240" w:lineRule="auto"/>
        <w:ind w:left="360"/>
        <w:rPr>
          <w:rFonts w:cstheme="minorHAnsi"/>
          <w:color w:val="000000" w:themeColor="text1"/>
          <w:sz w:val="24"/>
          <w:szCs w:val="24"/>
        </w:rPr>
      </w:pPr>
    </w:p>
    <w:p w14:paraId="6FF60884" w14:textId="7BEDACEB" w:rsidR="0030678E" w:rsidRPr="00E95199" w:rsidRDefault="0030678E" w:rsidP="00552C02">
      <w:pPr>
        <w:pStyle w:val="ListParagraph"/>
        <w:numPr>
          <w:ilvl w:val="0"/>
          <w:numId w:val="1"/>
        </w:numPr>
        <w:spacing w:after="0" w:line="240" w:lineRule="auto"/>
        <w:ind w:left="360"/>
        <w:rPr>
          <w:rFonts w:cstheme="minorHAnsi"/>
          <w:color w:val="000000" w:themeColor="text1"/>
          <w:sz w:val="24"/>
          <w:szCs w:val="24"/>
        </w:rPr>
      </w:pPr>
      <w:r w:rsidRPr="008E36E9">
        <w:rPr>
          <w:rFonts w:cstheme="minorHAnsi"/>
          <w:sz w:val="24"/>
          <w:szCs w:val="24"/>
        </w:rPr>
        <w:t>Please state your location</w:t>
      </w:r>
      <w:r w:rsidR="000F0758">
        <w:rPr>
          <w:rFonts w:cstheme="minorHAnsi"/>
          <w:sz w:val="24"/>
          <w:szCs w:val="24"/>
        </w:rPr>
        <w:t xml:space="preserve"> </w:t>
      </w:r>
      <w:r w:rsidR="000F0758">
        <w:rPr>
          <w:rFonts w:cstheme="minorHAnsi"/>
          <w:i/>
          <w:sz w:val="24"/>
          <w:szCs w:val="24"/>
        </w:rPr>
        <w:t>(required)</w:t>
      </w:r>
      <w:r w:rsidRPr="008E36E9">
        <w:rPr>
          <w:rFonts w:cstheme="minorHAnsi"/>
          <w:sz w:val="24"/>
          <w:szCs w:val="24"/>
        </w:rPr>
        <w:t>:</w:t>
      </w:r>
    </w:p>
    <w:p w14:paraId="14C612E9" w14:textId="77777777" w:rsidR="00E95199" w:rsidRPr="008E36E9" w:rsidRDefault="00E95199" w:rsidP="00E95199">
      <w:pPr>
        <w:pStyle w:val="ListParagraph"/>
        <w:spacing w:after="0" w:line="240" w:lineRule="auto"/>
        <w:ind w:left="360"/>
        <w:rPr>
          <w:rFonts w:cstheme="minorHAnsi"/>
          <w:color w:val="000000" w:themeColor="text1"/>
          <w:sz w:val="24"/>
          <w:szCs w:val="24"/>
        </w:rPr>
      </w:pPr>
    </w:p>
    <w:p w14:paraId="18544613" w14:textId="0BFBBE88" w:rsidR="00552C02" w:rsidRPr="00552C02" w:rsidRDefault="00B95542" w:rsidP="00552C02">
      <w:pPr>
        <w:spacing w:after="0" w:line="240" w:lineRule="auto"/>
        <w:ind w:left="360"/>
        <w:rPr>
          <w:rFonts w:cstheme="minorHAnsi"/>
          <w:color w:val="000000" w:themeColor="text1"/>
          <w:sz w:val="24"/>
          <w:szCs w:val="24"/>
        </w:rPr>
      </w:pPr>
      <w:sdt>
        <w:sdtPr>
          <w:rPr>
            <w:rFonts w:ascii="Segoe UI Symbol" w:eastAsia="MS Gothic" w:hAnsi="Segoe UI Symbol" w:cs="Segoe UI Symbol"/>
            <w:color w:val="000000" w:themeColor="text1"/>
            <w:sz w:val="24"/>
            <w:szCs w:val="24"/>
          </w:rPr>
          <w:id w:val="-1071183887"/>
          <w14:checkbox>
            <w14:checked w14:val="0"/>
            <w14:checkedState w14:val="2612" w14:font="MS Gothic"/>
            <w14:uncheckedState w14:val="2610" w14:font="MS Gothic"/>
          </w14:checkbox>
        </w:sdtPr>
        <w:sdtEndPr/>
        <w:sdtContent>
          <w:r w:rsidR="00AF32A0">
            <w:rPr>
              <w:rFonts w:ascii="MS Gothic" w:eastAsia="MS Gothic" w:hAnsi="MS Gothic" w:cs="Segoe UI Symbol" w:hint="eastAsia"/>
              <w:color w:val="000000" w:themeColor="text1"/>
              <w:sz w:val="24"/>
              <w:szCs w:val="24"/>
            </w:rPr>
            <w:t>☐</w:t>
          </w:r>
        </w:sdtContent>
      </w:sdt>
      <w:r w:rsidR="00552C02" w:rsidRPr="00552C02">
        <w:rPr>
          <w:rFonts w:cstheme="minorHAnsi"/>
          <w:color w:val="000000" w:themeColor="text1"/>
          <w:sz w:val="24"/>
          <w:szCs w:val="24"/>
        </w:rPr>
        <w:t xml:space="preserve"> England</w:t>
      </w:r>
    </w:p>
    <w:p w14:paraId="4CB1B0D4" w14:textId="54B2E8C1"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ascii="Segoe UI Symbol" w:eastAsia="MS Gothic" w:hAnsi="Segoe UI Symbol" w:cs="Segoe UI Symbol"/>
            <w:color w:val="000000" w:themeColor="text1"/>
            <w:sz w:val="24"/>
            <w:szCs w:val="24"/>
          </w:rPr>
          <w:id w:val="-1295829978"/>
          <w14:checkbox>
            <w14:checked w14:val="0"/>
            <w14:checkedState w14:val="2612" w14:font="MS Gothic"/>
            <w14:uncheckedState w14:val="2610" w14:font="MS Gothic"/>
          </w14:checkbox>
        </w:sdtPr>
        <w:sdtEndPr/>
        <w:sdtContent>
          <w:r w:rsidR="00AF32A0">
            <w:rPr>
              <w:rFonts w:ascii="MS Gothic" w:eastAsia="MS Gothic" w:hAnsi="MS Gothic" w:cs="Segoe UI Symbol" w:hint="eastAsia"/>
              <w:color w:val="000000" w:themeColor="text1"/>
              <w:sz w:val="24"/>
              <w:szCs w:val="24"/>
            </w:rPr>
            <w:t>☐</w:t>
          </w:r>
        </w:sdtContent>
      </w:sdt>
      <w:r w:rsidR="00AF32A0" w:rsidRPr="008E36E9">
        <w:rPr>
          <w:rFonts w:cstheme="minorHAnsi"/>
          <w:color w:val="000000" w:themeColor="text1"/>
          <w:sz w:val="24"/>
          <w:szCs w:val="24"/>
        </w:rPr>
        <w:t xml:space="preserve"> </w:t>
      </w:r>
      <w:r w:rsidR="0030678E" w:rsidRPr="008E36E9">
        <w:rPr>
          <w:rFonts w:cstheme="minorHAnsi"/>
          <w:color w:val="000000" w:themeColor="text1"/>
          <w:sz w:val="24"/>
          <w:szCs w:val="24"/>
        </w:rPr>
        <w:t>Northern Ireland</w:t>
      </w:r>
    </w:p>
    <w:p w14:paraId="57D99F0A" w14:textId="0DC5DE8A"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cstheme="minorHAnsi"/>
            <w:color w:val="000000" w:themeColor="text1"/>
            <w:sz w:val="24"/>
            <w:szCs w:val="24"/>
          </w:rPr>
          <w:id w:val="1024362452"/>
          <w14:checkbox>
            <w14:checked w14:val="0"/>
            <w14:checkedState w14:val="2612" w14:font="MS Gothic"/>
            <w14:uncheckedState w14:val="2610" w14:font="MS Gothic"/>
          </w14:checkbox>
        </w:sdtPr>
        <w:sdtEndPr/>
        <w:sdtContent>
          <w:r w:rsidR="00AF32A0">
            <w:rPr>
              <w:rFonts w:ascii="MS Gothic" w:eastAsia="MS Gothic" w:hAnsi="MS Gothic" w:cstheme="minorHAnsi" w:hint="eastAsia"/>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Scotland</w:t>
      </w:r>
    </w:p>
    <w:p w14:paraId="52B71D4C" w14:textId="5FC76EFC"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ascii="Segoe UI Symbol" w:eastAsia="MS Gothic" w:hAnsi="Segoe UI Symbol" w:cs="Segoe UI Symbol"/>
            <w:color w:val="000000" w:themeColor="text1"/>
            <w:sz w:val="24"/>
            <w:szCs w:val="24"/>
          </w:rPr>
          <w:id w:val="142164970"/>
          <w14:checkbox>
            <w14:checked w14:val="0"/>
            <w14:checkedState w14:val="2612" w14:font="MS Gothic"/>
            <w14:uncheckedState w14:val="2610" w14:font="MS Gothic"/>
          </w14:checkbox>
        </w:sdtPr>
        <w:sdtEndPr/>
        <w:sdtContent>
          <w:r w:rsidR="00AF32A0">
            <w:rPr>
              <w:rFonts w:ascii="MS Gothic" w:eastAsia="MS Gothic" w:hAnsi="MS Gothic" w:cs="Segoe UI Symbol" w:hint="eastAsia"/>
              <w:color w:val="000000" w:themeColor="text1"/>
              <w:sz w:val="24"/>
              <w:szCs w:val="24"/>
            </w:rPr>
            <w:t>☐</w:t>
          </w:r>
        </w:sdtContent>
      </w:sdt>
      <w:r w:rsidR="00976753">
        <w:rPr>
          <w:rFonts w:cstheme="minorHAnsi"/>
          <w:color w:val="000000" w:themeColor="text1"/>
          <w:sz w:val="24"/>
          <w:szCs w:val="24"/>
        </w:rPr>
        <w:t xml:space="preserve"> </w:t>
      </w:r>
      <w:r w:rsidR="0030678E" w:rsidRPr="008E36E9">
        <w:rPr>
          <w:rFonts w:cstheme="minorHAnsi"/>
          <w:color w:val="000000" w:themeColor="text1"/>
          <w:sz w:val="24"/>
          <w:szCs w:val="24"/>
        </w:rPr>
        <w:t>Wales</w:t>
      </w:r>
    </w:p>
    <w:p w14:paraId="4FECC9AD" w14:textId="1D5A7263" w:rsidR="0030678E" w:rsidRPr="008E36E9" w:rsidRDefault="00B95542" w:rsidP="00552C02">
      <w:pPr>
        <w:pStyle w:val="ListParagraph"/>
        <w:spacing w:after="0" w:line="240" w:lineRule="auto"/>
        <w:ind w:left="360"/>
        <w:rPr>
          <w:rFonts w:cstheme="minorHAnsi"/>
          <w:color w:val="000000" w:themeColor="text1"/>
          <w:sz w:val="24"/>
          <w:szCs w:val="24"/>
        </w:rPr>
      </w:pPr>
      <w:sdt>
        <w:sdtPr>
          <w:rPr>
            <w:rFonts w:ascii="Segoe UI Symbol" w:eastAsia="MS Gothic" w:hAnsi="Segoe UI Symbol" w:cs="Segoe UI Symbol"/>
            <w:color w:val="000000" w:themeColor="text1"/>
            <w:sz w:val="24"/>
            <w:szCs w:val="24"/>
          </w:rPr>
          <w:id w:val="433868802"/>
          <w14:checkbox>
            <w14:checked w14:val="1"/>
            <w14:checkedState w14:val="2612" w14:font="MS Gothic"/>
            <w14:uncheckedState w14:val="2610" w14:font="MS Gothic"/>
          </w14:checkbox>
        </w:sdtPr>
        <w:sdtEndPr/>
        <w:sdtContent>
          <w:r w:rsidR="00391B9C">
            <w:rPr>
              <w:rFonts w:ascii="MS Gothic" w:eastAsia="MS Gothic" w:hAnsi="MS Gothic" w:cs="Segoe UI Symbol" w:hint="eastAsia"/>
              <w:color w:val="000000" w:themeColor="text1"/>
              <w:sz w:val="24"/>
              <w:szCs w:val="24"/>
            </w:rPr>
            <w:t>☒</w:t>
          </w:r>
        </w:sdtContent>
      </w:sdt>
      <w:r w:rsidR="00AF32A0" w:rsidRPr="008E36E9">
        <w:rPr>
          <w:rFonts w:cstheme="minorHAnsi"/>
          <w:color w:val="000000" w:themeColor="text1"/>
          <w:sz w:val="24"/>
          <w:szCs w:val="24"/>
        </w:rPr>
        <w:t xml:space="preserve"> </w:t>
      </w:r>
      <w:r w:rsidR="0030678E" w:rsidRPr="008E36E9">
        <w:rPr>
          <w:rFonts w:cstheme="minorHAnsi"/>
          <w:color w:val="000000" w:themeColor="text1"/>
          <w:sz w:val="24"/>
          <w:szCs w:val="24"/>
        </w:rPr>
        <w:t>Other</w:t>
      </w:r>
    </w:p>
    <w:p w14:paraId="24C06FD8" w14:textId="77777777" w:rsidR="00214CF8" w:rsidRDefault="00214CF8" w:rsidP="00214CF8">
      <w:pPr>
        <w:spacing w:after="0" w:line="240" w:lineRule="auto"/>
        <w:rPr>
          <w:rFonts w:cstheme="minorHAnsi"/>
          <w:color w:val="000000" w:themeColor="text1"/>
          <w:sz w:val="24"/>
          <w:szCs w:val="24"/>
        </w:rPr>
      </w:pPr>
    </w:p>
    <w:p w14:paraId="4A01C432" w14:textId="57F9B461" w:rsidR="0030678E" w:rsidRPr="00214CF8" w:rsidRDefault="00B66552" w:rsidP="00214CF8">
      <w:pPr>
        <w:spacing w:after="0" w:line="240" w:lineRule="auto"/>
        <w:ind w:left="426"/>
        <w:rPr>
          <w:rFonts w:cstheme="minorHAnsi"/>
          <w:color w:val="000000" w:themeColor="text1"/>
          <w:sz w:val="24"/>
          <w:szCs w:val="24"/>
        </w:rPr>
      </w:pPr>
      <w:r>
        <w:rPr>
          <w:rFonts w:cstheme="minorHAnsi"/>
          <w:color w:val="000000" w:themeColor="text1"/>
          <w:sz w:val="24"/>
          <w:szCs w:val="24"/>
        </w:rPr>
        <w:t>7</w:t>
      </w:r>
      <w:r w:rsidR="00214CF8">
        <w:rPr>
          <w:rFonts w:cstheme="minorHAnsi"/>
          <w:color w:val="000000" w:themeColor="text1"/>
          <w:sz w:val="24"/>
          <w:szCs w:val="24"/>
        </w:rPr>
        <w:t xml:space="preserve">a. </w:t>
      </w:r>
      <w:r w:rsidR="0030678E" w:rsidRPr="00214CF8">
        <w:rPr>
          <w:rFonts w:cstheme="minorHAnsi"/>
          <w:color w:val="000000" w:themeColor="text1"/>
          <w:sz w:val="24"/>
          <w:szCs w:val="24"/>
        </w:rPr>
        <w:t xml:space="preserve">If you selected other, please specify: </w:t>
      </w:r>
    </w:p>
    <w:p w14:paraId="0DF57EF4" w14:textId="31E2F53D" w:rsidR="0023499C" w:rsidRDefault="0023499C" w:rsidP="00552C02">
      <w:pPr>
        <w:spacing w:after="0" w:line="240" w:lineRule="auto"/>
        <w:rPr>
          <w:rFonts w:cstheme="minorHAnsi"/>
          <w:b/>
          <w:color w:val="000000" w:themeColor="text1"/>
          <w:sz w:val="24"/>
          <w:szCs w:val="24"/>
        </w:rPr>
      </w:pPr>
    </w:p>
    <w:p w14:paraId="6AE7049E" w14:textId="586A0400" w:rsidR="00391B9C" w:rsidRDefault="00391B9C" w:rsidP="00552C02">
      <w:pPr>
        <w:spacing w:after="0" w:line="240" w:lineRule="auto"/>
        <w:rPr>
          <w:rFonts w:cstheme="minorHAnsi"/>
          <w:b/>
          <w:color w:val="000000" w:themeColor="text1"/>
          <w:sz w:val="24"/>
          <w:szCs w:val="24"/>
        </w:rPr>
      </w:pPr>
      <w:r>
        <w:rPr>
          <w:rFonts w:cstheme="minorHAnsi"/>
          <w:b/>
          <w:color w:val="000000" w:themeColor="text1"/>
          <w:sz w:val="24"/>
          <w:szCs w:val="24"/>
        </w:rPr>
        <w:t>UK-wide organisation</w:t>
      </w:r>
    </w:p>
    <w:p w14:paraId="535134FC" w14:textId="77777777" w:rsidR="00E95199" w:rsidRPr="008E36E9" w:rsidRDefault="00E95199" w:rsidP="00552C02">
      <w:pPr>
        <w:spacing w:after="0" w:line="240" w:lineRule="auto"/>
        <w:rPr>
          <w:rFonts w:cstheme="minorHAnsi"/>
          <w:b/>
          <w:color w:val="000000" w:themeColor="text1"/>
          <w:sz w:val="24"/>
          <w:szCs w:val="24"/>
        </w:rPr>
      </w:pPr>
    </w:p>
    <w:p w14:paraId="7AD190E8" w14:textId="4F4B4456" w:rsidR="00E95199" w:rsidRPr="006439C7" w:rsidRDefault="00E95199" w:rsidP="00552C02">
      <w:pPr>
        <w:spacing w:after="0" w:line="240" w:lineRule="auto"/>
        <w:rPr>
          <w:rFonts w:cstheme="minorHAnsi"/>
          <w:sz w:val="32"/>
          <w:szCs w:val="24"/>
        </w:rPr>
      </w:pPr>
      <w:r w:rsidRPr="006439C7">
        <w:rPr>
          <w:rFonts w:cstheme="minorHAnsi"/>
          <w:b/>
          <w:sz w:val="32"/>
          <w:szCs w:val="24"/>
        </w:rPr>
        <w:t>Consultation Questions</w:t>
      </w:r>
    </w:p>
    <w:p w14:paraId="63EF568F" w14:textId="77777777" w:rsidR="00E95199" w:rsidRDefault="00E95199" w:rsidP="00552C02">
      <w:pPr>
        <w:spacing w:after="0" w:line="240" w:lineRule="auto"/>
        <w:rPr>
          <w:rFonts w:cstheme="minorHAnsi"/>
          <w:sz w:val="24"/>
          <w:szCs w:val="24"/>
        </w:rPr>
      </w:pPr>
    </w:p>
    <w:p w14:paraId="58CD9C5E" w14:textId="28E6AAC7" w:rsidR="0023499C" w:rsidRPr="00976753" w:rsidRDefault="00C41046" w:rsidP="00552C02">
      <w:pPr>
        <w:spacing w:after="0" w:line="240" w:lineRule="auto"/>
        <w:rPr>
          <w:rFonts w:cstheme="minorHAnsi"/>
          <w:color w:val="000000" w:themeColor="text1"/>
          <w:sz w:val="24"/>
          <w:szCs w:val="24"/>
        </w:rPr>
      </w:pPr>
      <w:proofErr w:type="gramStart"/>
      <w:r w:rsidRPr="00976753">
        <w:rPr>
          <w:rFonts w:cstheme="minorHAnsi"/>
          <w:sz w:val="24"/>
          <w:szCs w:val="24"/>
        </w:rPr>
        <w:t>Overall</w:t>
      </w:r>
      <w:proofErr w:type="gramEnd"/>
      <w:r w:rsidRPr="00976753">
        <w:rPr>
          <w:rFonts w:cstheme="minorHAnsi"/>
          <w:sz w:val="24"/>
          <w:szCs w:val="24"/>
        </w:rPr>
        <w:t xml:space="preserve"> the feedback received </w:t>
      </w:r>
      <w:r w:rsidR="00976753" w:rsidRPr="00976753">
        <w:rPr>
          <w:rFonts w:cstheme="minorHAnsi"/>
          <w:sz w:val="24"/>
          <w:szCs w:val="24"/>
        </w:rPr>
        <w:t>on the 2014</w:t>
      </w:r>
      <w:r w:rsidR="00E22C2F" w:rsidRPr="00976753">
        <w:rPr>
          <w:rFonts w:cstheme="minorHAnsi"/>
          <w:sz w:val="24"/>
          <w:szCs w:val="24"/>
        </w:rPr>
        <w:t xml:space="preserve"> Code </w:t>
      </w:r>
      <w:r w:rsidRPr="00976753">
        <w:rPr>
          <w:rFonts w:cstheme="minorHAnsi"/>
          <w:sz w:val="24"/>
          <w:szCs w:val="24"/>
        </w:rPr>
        <w:t xml:space="preserve">was positive </w:t>
      </w:r>
      <w:r w:rsidR="00E22C2F" w:rsidRPr="00976753">
        <w:rPr>
          <w:rFonts w:cstheme="minorHAnsi"/>
          <w:sz w:val="24"/>
          <w:szCs w:val="24"/>
        </w:rPr>
        <w:t>with</w:t>
      </w:r>
      <w:r w:rsidRPr="00976753">
        <w:rPr>
          <w:rFonts w:cstheme="minorHAnsi"/>
          <w:sz w:val="24"/>
          <w:szCs w:val="24"/>
        </w:rPr>
        <w:t xml:space="preserve"> the majority of respondents</w:t>
      </w:r>
      <w:r w:rsidR="00E22C2F" w:rsidRPr="00976753">
        <w:rPr>
          <w:rFonts w:cstheme="minorHAnsi"/>
          <w:sz w:val="24"/>
          <w:szCs w:val="24"/>
        </w:rPr>
        <w:t xml:space="preserve"> using the Code and believing it provided a robust </w:t>
      </w:r>
      <w:r w:rsidRPr="00976753">
        <w:rPr>
          <w:rFonts w:cstheme="minorHAnsi"/>
          <w:sz w:val="24"/>
          <w:szCs w:val="24"/>
        </w:rPr>
        <w:t>framework for governance p</w:t>
      </w:r>
      <w:r w:rsidR="00E22C2F" w:rsidRPr="00976753">
        <w:rPr>
          <w:rFonts w:cstheme="minorHAnsi"/>
          <w:sz w:val="24"/>
          <w:szCs w:val="24"/>
        </w:rPr>
        <w:t>ractice.</w:t>
      </w:r>
      <w:r w:rsidR="00F17431" w:rsidRPr="00976753">
        <w:rPr>
          <w:rFonts w:cstheme="minorHAnsi"/>
          <w:sz w:val="24"/>
          <w:szCs w:val="24"/>
        </w:rPr>
        <w:t xml:space="preserve"> </w:t>
      </w:r>
      <w:r w:rsidRPr="00976753">
        <w:rPr>
          <w:rFonts w:cstheme="minorHAnsi"/>
          <w:sz w:val="24"/>
          <w:szCs w:val="24"/>
        </w:rPr>
        <w:t>However, concerns were raised about th</w:t>
      </w:r>
      <w:r w:rsidR="00E22C2F" w:rsidRPr="00976753">
        <w:rPr>
          <w:rFonts w:cstheme="minorHAnsi"/>
          <w:sz w:val="24"/>
          <w:szCs w:val="24"/>
        </w:rPr>
        <w:t xml:space="preserve">e </w:t>
      </w:r>
      <w:r w:rsidRPr="00976753">
        <w:rPr>
          <w:rFonts w:cstheme="minorHAnsi"/>
          <w:sz w:val="24"/>
          <w:szCs w:val="24"/>
        </w:rPr>
        <w:t>l</w:t>
      </w:r>
      <w:r w:rsidR="00E22C2F" w:rsidRPr="00976753">
        <w:rPr>
          <w:rFonts w:cstheme="minorHAnsi"/>
          <w:sz w:val="24"/>
          <w:szCs w:val="24"/>
        </w:rPr>
        <w:t>e</w:t>
      </w:r>
      <w:r w:rsidRPr="00976753">
        <w:rPr>
          <w:rFonts w:cstheme="minorHAnsi"/>
          <w:sz w:val="24"/>
          <w:szCs w:val="24"/>
        </w:rPr>
        <w:t xml:space="preserve">ngth of the document </w:t>
      </w:r>
      <w:r w:rsidR="00E22C2F" w:rsidRPr="00976753">
        <w:rPr>
          <w:rFonts w:cstheme="minorHAnsi"/>
          <w:sz w:val="24"/>
          <w:szCs w:val="24"/>
        </w:rPr>
        <w:t xml:space="preserve">and </w:t>
      </w:r>
      <w:r w:rsidRPr="00976753">
        <w:rPr>
          <w:rFonts w:cstheme="minorHAnsi"/>
          <w:sz w:val="24"/>
          <w:szCs w:val="24"/>
        </w:rPr>
        <w:t>the tendency to conflate principles, mandatory requirements and optional prac</w:t>
      </w:r>
      <w:r w:rsidR="009633BF" w:rsidRPr="00976753">
        <w:rPr>
          <w:rFonts w:cstheme="minorHAnsi"/>
          <w:sz w:val="24"/>
          <w:szCs w:val="24"/>
        </w:rPr>
        <w:t xml:space="preserve">tice. </w:t>
      </w:r>
      <w:r w:rsidR="00E22C2F" w:rsidRPr="00976753">
        <w:rPr>
          <w:rFonts w:cstheme="minorHAnsi"/>
          <w:sz w:val="24"/>
          <w:szCs w:val="24"/>
        </w:rPr>
        <w:t>T</w:t>
      </w:r>
      <w:r w:rsidRPr="00976753">
        <w:rPr>
          <w:rFonts w:cstheme="minorHAnsi"/>
          <w:sz w:val="24"/>
          <w:szCs w:val="24"/>
        </w:rPr>
        <w:t xml:space="preserve">he revised Code </w:t>
      </w:r>
      <w:r w:rsidR="00E22C2F" w:rsidRPr="00976753">
        <w:rPr>
          <w:rFonts w:cstheme="minorHAnsi"/>
          <w:sz w:val="24"/>
          <w:szCs w:val="24"/>
        </w:rPr>
        <w:t xml:space="preserve">has been produced </w:t>
      </w:r>
      <w:proofErr w:type="gramStart"/>
      <w:r w:rsidR="00E22C2F" w:rsidRPr="00976753">
        <w:rPr>
          <w:rFonts w:cstheme="minorHAnsi"/>
          <w:sz w:val="24"/>
          <w:szCs w:val="24"/>
        </w:rPr>
        <w:t>with this in mind and</w:t>
      </w:r>
      <w:proofErr w:type="gramEnd"/>
      <w:r w:rsidR="00E22C2F" w:rsidRPr="00976753">
        <w:rPr>
          <w:rFonts w:cstheme="minorHAnsi"/>
          <w:sz w:val="24"/>
          <w:szCs w:val="24"/>
        </w:rPr>
        <w:t xml:space="preserve"> </w:t>
      </w:r>
      <w:r w:rsidR="005237EB" w:rsidRPr="00976753">
        <w:rPr>
          <w:rFonts w:cstheme="minorHAnsi"/>
          <w:sz w:val="24"/>
          <w:szCs w:val="24"/>
        </w:rPr>
        <w:t xml:space="preserve">is </w:t>
      </w:r>
      <w:r w:rsidR="00D7653B" w:rsidRPr="00976753">
        <w:rPr>
          <w:rFonts w:cstheme="minorHAnsi"/>
          <w:sz w:val="24"/>
          <w:szCs w:val="24"/>
        </w:rPr>
        <w:t>shorter and more concise</w:t>
      </w:r>
      <w:r w:rsidR="00E22C2F" w:rsidRPr="00976753">
        <w:rPr>
          <w:rFonts w:cstheme="minorHAnsi"/>
          <w:sz w:val="24"/>
          <w:szCs w:val="24"/>
        </w:rPr>
        <w:t xml:space="preserve"> than the previous edition.</w:t>
      </w:r>
      <w:r w:rsidR="00F17431" w:rsidRPr="00976753">
        <w:rPr>
          <w:rFonts w:cstheme="minorHAnsi"/>
          <w:sz w:val="24"/>
          <w:szCs w:val="24"/>
        </w:rPr>
        <w:t xml:space="preserve"> </w:t>
      </w:r>
      <w:r w:rsidR="00E22C2F" w:rsidRPr="00976753">
        <w:rPr>
          <w:rFonts w:cstheme="minorHAnsi"/>
          <w:sz w:val="24"/>
          <w:szCs w:val="24"/>
        </w:rPr>
        <w:t>The Cod</w:t>
      </w:r>
      <w:r w:rsidR="00A934C0" w:rsidRPr="00976753">
        <w:rPr>
          <w:rFonts w:cstheme="minorHAnsi"/>
          <w:sz w:val="24"/>
          <w:szCs w:val="24"/>
        </w:rPr>
        <w:t>e</w:t>
      </w:r>
      <w:r w:rsidR="00E22C2F" w:rsidRPr="00976753">
        <w:rPr>
          <w:rFonts w:cstheme="minorHAnsi"/>
          <w:sz w:val="24"/>
          <w:szCs w:val="24"/>
        </w:rPr>
        <w:t xml:space="preserve"> </w:t>
      </w:r>
      <w:r w:rsidR="00D7653B" w:rsidRPr="00976753">
        <w:rPr>
          <w:rFonts w:cstheme="minorHAnsi"/>
          <w:sz w:val="24"/>
          <w:szCs w:val="24"/>
        </w:rPr>
        <w:t>does not try to differentiate mandatory principles from suggested provisions</w:t>
      </w:r>
      <w:r w:rsidR="00A934C0" w:rsidRPr="00976753">
        <w:rPr>
          <w:rFonts w:cstheme="minorHAnsi"/>
          <w:sz w:val="24"/>
          <w:szCs w:val="24"/>
        </w:rPr>
        <w:t xml:space="preserve"> and in this respect is a departure from other Codes.</w:t>
      </w:r>
      <w:r w:rsidR="00F17431" w:rsidRPr="00976753">
        <w:rPr>
          <w:rFonts w:cstheme="minorHAnsi"/>
          <w:sz w:val="24"/>
          <w:szCs w:val="24"/>
        </w:rPr>
        <w:t xml:space="preserve"> </w:t>
      </w:r>
      <w:r w:rsidR="00A934C0" w:rsidRPr="00976753">
        <w:rPr>
          <w:rFonts w:cstheme="minorHAnsi"/>
          <w:sz w:val="24"/>
          <w:szCs w:val="24"/>
        </w:rPr>
        <w:t>Instead the Code focuses on the foundat</w:t>
      </w:r>
      <w:r w:rsidR="00976753" w:rsidRPr="00976753">
        <w:rPr>
          <w:rFonts w:cstheme="minorHAnsi"/>
          <w:sz w:val="24"/>
          <w:szCs w:val="24"/>
        </w:rPr>
        <w:t>ions for good governance which i</w:t>
      </w:r>
      <w:r w:rsidR="00A934C0" w:rsidRPr="00976753">
        <w:rPr>
          <w:rFonts w:cstheme="minorHAnsi"/>
          <w:sz w:val="24"/>
          <w:szCs w:val="24"/>
        </w:rPr>
        <w:t xml:space="preserve">nstitutions adopting this Code </w:t>
      </w:r>
      <w:r w:rsidR="000E5275">
        <w:rPr>
          <w:rFonts w:cstheme="minorHAnsi"/>
          <w:sz w:val="24"/>
          <w:szCs w:val="24"/>
        </w:rPr>
        <w:t>‘</w:t>
      </w:r>
      <w:r w:rsidR="00A934C0" w:rsidRPr="00976753">
        <w:rPr>
          <w:rFonts w:cstheme="minorHAnsi"/>
          <w:sz w:val="24"/>
          <w:szCs w:val="24"/>
        </w:rPr>
        <w:t>must</w:t>
      </w:r>
      <w:r w:rsidR="000E5275">
        <w:rPr>
          <w:rFonts w:cstheme="minorHAnsi"/>
          <w:sz w:val="24"/>
          <w:szCs w:val="24"/>
        </w:rPr>
        <w:t>’</w:t>
      </w:r>
      <w:r w:rsidR="00A934C0" w:rsidRPr="00976753">
        <w:rPr>
          <w:rFonts w:cstheme="minorHAnsi"/>
          <w:sz w:val="24"/>
          <w:szCs w:val="24"/>
        </w:rPr>
        <w:t xml:space="preserve"> apply or explain. More detailed guidance and illustrative practice will be provided in the governance handbook which </w:t>
      </w:r>
      <w:r w:rsidR="002444BE" w:rsidRPr="00976753">
        <w:rPr>
          <w:rFonts w:cstheme="minorHAnsi"/>
          <w:sz w:val="24"/>
          <w:szCs w:val="24"/>
        </w:rPr>
        <w:t xml:space="preserve">will </w:t>
      </w:r>
      <w:r w:rsidR="00A934C0" w:rsidRPr="00976753">
        <w:rPr>
          <w:rFonts w:cstheme="minorHAnsi"/>
          <w:sz w:val="24"/>
          <w:szCs w:val="24"/>
        </w:rPr>
        <w:t xml:space="preserve">include </w:t>
      </w:r>
      <w:r w:rsidR="002444BE" w:rsidRPr="00976753">
        <w:rPr>
          <w:rFonts w:cstheme="minorHAnsi"/>
          <w:sz w:val="24"/>
          <w:szCs w:val="24"/>
        </w:rPr>
        <w:t xml:space="preserve">templates </w:t>
      </w:r>
      <w:r w:rsidR="003E0FCD" w:rsidRPr="00976753">
        <w:rPr>
          <w:rFonts w:cstheme="minorHAnsi"/>
          <w:sz w:val="24"/>
          <w:szCs w:val="24"/>
        </w:rPr>
        <w:t xml:space="preserve">and questions </w:t>
      </w:r>
      <w:r w:rsidR="00976753" w:rsidRPr="00976753">
        <w:rPr>
          <w:rFonts w:cstheme="minorHAnsi"/>
          <w:sz w:val="24"/>
          <w:szCs w:val="24"/>
        </w:rPr>
        <w:t>for i</w:t>
      </w:r>
      <w:r w:rsidR="002444BE" w:rsidRPr="00976753">
        <w:rPr>
          <w:rFonts w:cstheme="minorHAnsi"/>
          <w:sz w:val="24"/>
          <w:szCs w:val="24"/>
        </w:rPr>
        <w:t xml:space="preserve">nstitutions to </w:t>
      </w:r>
      <w:r w:rsidR="003E0FCD" w:rsidRPr="00976753">
        <w:rPr>
          <w:rFonts w:cstheme="minorHAnsi"/>
          <w:sz w:val="24"/>
          <w:szCs w:val="24"/>
        </w:rPr>
        <w:t>consider when implementing the various elements of the Code.</w:t>
      </w:r>
      <w:r w:rsidR="00F17431" w:rsidRPr="00976753">
        <w:rPr>
          <w:rFonts w:cstheme="minorHAnsi"/>
          <w:sz w:val="24"/>
          <w:szCs w:val="24"/>
        </w:rPr>
        <w:t xml:space="preserve"> </w:t>
      </w:r>
    </w:p>
    <w:p w14:paraId="32AB7DEC" w14:textId="1A89EB73" w:rsidR="00E22C2F" w:rsidRDefault="00E22C2F" w:rsidP="00E95199">
      <w:pPr>
        <w:pStyle w:val="ListParagraph"/>
        <w:spacing w:after="0" w:line="240" w:lineRule="auto"/>
        <w:ind w:left="0"/>
        <w:rPr>
          <w:rFonts w:cstheme="minorHAnsi"/>
          <w:sz w:val="24"/>
          <w:szCs w:val="24"/>
        </w:rPr>
      </w:pPr>
    </w:p>
    <w:p w14:paraId="4725B5E0" w14:textId="77777777" w:rsidR="00E95199" w:rsidRPr="00E95199" w:rsidRDefault="00E95199" w:rsidP="00E95199">
      <w:pPr>
        <w:autoSpaceDE w:val="0"/>
        <w:autoSpaceDN w:val="0"/>
        <w:adjustRightInd w:val="0"/>
        <w:spacing w:after="0" w:line="240" w:lineRule="auto"/>
        <w:rPr>
          <w:rFonts w:ascii="Calibri" w:hAnsi="Calibri" w:cs="Calibri"/>
        </w:rPr>
      </w:pPr>
      <w:r w:rsidRPr="00E95199">
        <w:rPr>
          <w:rFonts w:ascii="Calibri" w:hAnsi="Calibri" w:cs="Calibri"/>
          <w:b/>
          <w:bCs/>
          <w:sz w:val="26"/>
          <w:szCs w:val="26"/>
        </w:rPr>
        <w:t>Please indicate whether you agree or disagree with the following statements and provide an explanation in the comments box. There is no word limit on responses.</w:t>
      </w:r>
    </w:p>
    <w:p w14:paraId="381A640F" w14:textId="77777777" w:rsidR="00E95199" w:rsidRPr="008E36E9" w:rsidRDefault="00E95199" w:rsidP="00E95199">
      <w:pPr>
        <w:pStyle w:val="ListParagraph"/>
        <w:spacing w:after="0" w:line="240" w:lineRule="auto"/>
        <w:ind w:left="0"/>
        <w:rPr>
          <w:rFonts w:cstheme="minorHAnsi"/>
          <w:sz w:val="24"/>
          <w:szCs w:val="24"/>
        </w:rPr>
      </w:pPr>
    </w:p>
    <w:p w14:paraId="7506A0B8" w14:textId="5518FC01" w:rsidR="00C151D7" w:rsidRDefault="0081745D" w:rsidP="00552C02">
      <w:pPr>
        <w:pStyle w:val="ListParagraph"/>
        <w:numPr>
          <w:ilvl w:val="0"/>
          <w:numId w:val="1"/>
        </w:numPr>
        <w:spacing w:after="0" w:line="240" w:lineRule="auto"/>
        <w:ind w:left="360"/>
        <w:rPr>
          <w:rFonts w:cstheme="minorHAnsi"/>
          <w:sz w:val="24"/>
          <w:szCs w:val="24"/>
        </w:rPr>
      </w:pPr>
      <w:r w:rsidRPr="00976753">
        <w:rPr>
          <w:rFonts w:cstheme="minorHAnsi"/>
          <w:sz w:val="24"/>
          <w:szCs w:val="24"/>
        </w:rPr>
        <w:t>T</w:t>
      </w:r>
      <w:r w:rsidR="003E0FCD" w:rsidRPr="00976753">
        <w:rPr>
          <w:rFonts w:cstheme="minorHAnsi"/>
          <w:sz w:val="24"/>
          <w:szCs w:val="24"/>
        </w:rPr>
        <w:t xml:space="preserve">he revised Code </w:t>
      </w:r>
      <w:r w:rsidRPr="00976753">
        <w:rPr>
          <w:rFonts w:cstheme="minorHAnsi"/>
          <w:sz w:val="24"/>
          <w:szCs w:val="24"/>
        </w:rPr>
        <w:t>is an appropriate length</w:t>
      </w:r>
      <w:r w:rsidR="00E95199">
        <w:rPr>
          <w:rFonts w:cstheme="minorHAnsi"/>
          <w:sz w:val="24"/>
          <w:szCs w:val="24"/>
        </w:rPr>
        <w:t>.</w:t>
      </w:r>
    </w:p>
    <w:p w14:paraId="3A8897AB" w14:textId="77777777" w:rsidR="00E95199" w:rsidRPr="00976753" w:rsidRDefault="00E95199" w:rsidP="00E95199">
      <w:pPr>
        <w:pStyle w:val="ListParagraph"/>
        <w:spacing w:after="0" w:line="240" w:lineRule="auto"/>
        <w:ind w:left="360"/>
        <w:rPr>
          <w:rFonts w:cstheme="minorHAnsi"/>
          <w:sz w:val="24"/>
          <w:szCs w:val="24"/>
        </w:rPr>
      </w:pPr>
    </w:p>
    <w:p w14:paraId="1A50A8B5" w14:textId="490E1C27" w:rsidR="00C151D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276870764"/>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C151D7" w:rsidRPr="00976753">
        <w:rPr>
          <w:rFonts w:cstheme="minorHAnsi"/>
          <w:color w:val="333333"/>
          <w:sz w:val="24"/>
          <w:szCs w:val="24"/>
        </w:rPr>
        <w:t>Strongly Agree</w:t>
      </w:r>
    </w:p>
    <w:p w14:paraId="2364F6F5" w14:textId="1789FB3D" w:rsidR="00C151D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225961041"/>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C151D7" w:rsidRPr="00976753">
        <w:rPr>
          <w:rFonts w:cstheme="minorHAnsi"/>
          <w:color w:val="333333"/>
          <w:sz w:val="24"/>
          <w:szCs w:val="24"/>
        </w:rPr>
        <w:t>Agree</w:t>
      </w:r>
    </w:p>
    <w:p w14:paraId="7362C841" w14:textId="009BF4F4" w:rsidR="00C151D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2058733591"/>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C151D7" w:rsidRPr="00976753">
        <w:rPr>
          <w:rFonts w:cstheme="minorHAnsi"/>
          <w:color w:val="333333"/>
          <w:sz w:val="24"/>
          <w:szCs w:val="24"/>
        </w:rPr>
        <w:t>Disagree</w:t>
      </w:r>
    </w:p>
    <w:p w14:paraId="2FA948BF" w14:textId="0408F7B7" w:rsidR="00C151D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443309065"/>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C151D7" w:rsidRPr="00976753">
        <w:rPr>
          <w:rFonts w:cstheme="minorHAnsi"/>
          <w:color w:val="333333"/>
          <w:sz w:val="24"/>
          <w:szCs w:val="24"/>
        </w:rPr>
        <w:t>Strongly Disagree</w:t>
      </w:r>
    </w:p>
    <w:p w14:paraId="0C5886DB" w14:textId="0A69F1B3" w:rsidR="00C151D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518853348"/>
          <w14:checkbox>
            <w14:checked w14:val="1"/>
            <w14:checkedState w14:val="2612" w14:font="MS Gothic"/>
            <w14:uncheckedState w14:val="2610" w14:font="MS Gothic"/>
          </w14:checkbox>
        </w:sdtPr>
        <w:sdtEndPr/>
        <w:sdtContent>
          <w:r w:rsidR="00450A70">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C151D7" w:rsidRPr="00976753">
        <w:rPr>
          <w:rFonts w:cstheme="minorHAnsi"/>
          <w:color w:val="333333"/>
          <w:sz w:val="24"/>
          <w:szCs w:val="24"/>
        </w:rPr>
        <w:t>No opinion</w:t>
      </w:r>
    </w:p>
    <w:p w14:paraId="34EC3EAE" w14:textId="3BDB5749" w:rsidR="0081745D" w:rsidRDefault="0081745D" w:rsidP="00552C02">
      <w:pPr>
        <w:spacing w:after="0" w:line="240" w:lineRule="auto"/>
        <w:rPr>
          <w:rFonts w:cstheme="minorHAnsi"/>
          <w:color w:val="333333"/>
          <w:sz w:val="24"/>
          <w:szCs w:val="24"/>
        </w:rPr>
      </w:pPr>
    </w:p>
    <w:p w14:paraId="68B051E0" w14:textId="58BE5376" w:rsidR="00976753" w:rsidRDefault="00976753" w:rsidP="00552C02">
      <w:pPr>
        <w:spacing w:after="0" w:line="240" w:lineRule="auto"/>
        <w:ind w:left="491"/>
        <w:rPr>
          <w:rFonts w:cstheme="minorHAnsi"/>
          <w:color w:val="333333"/>
          <w:sz w:val="24"/>
          <w:szCs w:val="24"/>
        </w:rPr>
      </w:pPr>
      <w:r w:rsidRPr="004B2D11">
        <w:rPr>
          <w:rFonts w:cstheme="minorHAnsi"/>
          <w:color w:val="333333"/>
          <w:sz w:val="24"/>
          <w:szCs w:val="24"/>
        </w:rPr>
        <w:t>Comments:</w:t>
      </w:r>
    </w:p>
    <w:p w14:paraId="2F208613" w14:textId="1894C537" w:rsidR="00976753" w:rsidRPr="00F83A10" w:rsidRDefault="00976753" w:rsidP="00552C02">
      <w:pPr>
        <w:spacing w:after="0" w:line="240" w:lineRule="auto"/>
        <w:rPr>
          <w:rFonts w:cstheme="minorHAnsi"/>
          <w:color w:val="FF0000"/>
          <w:sz w:val="24"/>
          <w:szCs w:val="24"/>
        </w:rPr>
      </w:pPr>
    </w:p>
    <w:p w14:paraId="0977A030" w14:textId="6FA5FE27" w:rsidR="001F7917" w:rsidRDefault="00450A70" w:rsidP="00552C02">
      <w:pPr>
        <w:spacing w:after="0" w:line="240" w:lineRule="auto"/>
        <w:rPr>
          <w:rFonts w:cstheme="minorHAnsi"/>
          <w:color w:val="FF0000"/>
          <w:sz w:val="24"/>
          <w:szCs w:val="24"/>
        </w:rPr>
      </w:pPr>
      <w:r w:rsidRPr="00F83A10">
        <w:rPr>
          <w:rFonts w:cstheme="minorHAnsi"/>
          <w:color w:val="FF0000"/>
          <w:sz w:val="24"/>
          <w:szCs w:val="24"/>
        </w:rPr>
        <w:t>The Code is clearly much shorter than previous iterations and is very much a headline, principles-based document. This is clearly intended to enable the Cod</w:t>
      </w:r>
      <w:r w:rsidRPr="00104DBA">
        <w:rPr>
          <w:rFonts w:cstheme="minorHAnsi"/>
          <w:color w:val="FF0000"/>
          <w:sz w:val="24"/>
          <w:szCs w:val="24"/>
        </w:rPr>
        <w:t xml:space="preserve">e to </w:t>
      </w:r>
      <w:r w:rsidR="00E11B2A" w:rsidRPr="00104DBA">
        <w:rPr>
          <w:rFonts w:cstheme="minorHAnsi"/>
          <w:color w:val="FF0000"/>
          <w:sz w:val="24"/>
          <w:szCs w:val="24"/>
        </w:rPr>
        <w:t xml:space="preserve">be considered </w:t>
      </w:r>
      <w:r w:rsidRPr="00104DBA">
        <w:rPr>
          <w:rFonts w:cstheme="minorHAnsi"/>
          <w:color w:val="FF0000"/>
          <w:sz w:val="24"/>
          <w:szCs w:val="24"/>
        </w:rPr>
        <w:t xml:space="preserve">UK-wide </w:t>
      </w:r>
      <w:r w:rsidR="00E11B2A" w:rsidRPr="00104DBA">
        <w:rPr>
          <w:rFonts w:cstheme="minorHAnsi"/>
          <w:color w:val="FF0000"/>
          <w:sz w:val="24"/>
          <w:szCs w:val="24"/>
        </w:rPr>
        <w:t xml:space="preserve">– however higher education institutions in </w:t>
      </w:r>
      <w:r w:rsidR="00D225A6">
        <w:rPr>
          <w:rFonts w:cstheme="minorHAnsi"/>
          <w:color w:val="FF0000"/>
          <w:sz w:val="24"/>
          <w:szCs w:val="24"/>
        </w:rPr>
        <w:t>different</w:t>
      </w:r>
      <w:r w:rsidR="00E11B2A" w:rsidRPr="00104DBA">
        <w:rPr>
          <w:rFonts w:cstheme="minorHAnsi"/>
          <w:color w:val="FF0000"/>
          <w:sz w:val="24"/>
          <w:szCs w:val="24"/>
        </w:rPr>
        <w:t xml:space="preserve"> devolved nation</w:t>
      </w:r>
      <w:r w:rsidR="00D225A6">
        <w:rPr>
          <w:rFonts w:cstheme="minorHAnsi"/>
          <w:color w:val="FF0000"/>
          <w:sz w:val="24"/>
          <w:szCs w:val="24"/>
        </w:rPr>
        <w:t>s</w:t>
      </w:r>
      <w:r w:rsidR="00E11B2A" w:rsidRPr="00104DBA">
        <w:rPr>
          <w:rFonts w:cstheme="minorHAnsi"/>
          <w:color w:val="FF0000"/>
          <w:sz w:val="24"/>
          <w:szCs w:val="24"/>
        </w:rPr>
        <w:t xml:space="preserve"> </w:t>
      </w:r>
      <w:r w:rsidR="00E11B2A" w:rsidRPr="00104DBA">
        <w:rPr>
          <w:color w:val="FF0000"/>
          <w:sz w:val="24"/>
          <w:szCs w:val="24"/>
        </w:rPr>
        <w:t>will need to consider the Code in the context of their legislative and regulatory environment</w:t>
      </w:r>
      <w:r w:rsidR="00E11B2A" w:rsidRPr="00104DBA">
        <w:rPr>
          <w:rFonts w:cstheme="minorHAnsi"/>
          <w:color w:val="FF0000"/>
          <w:sz w:val="24"/>
          <w:szCs w:val="24"/>
        </w:rPr>
        <w:t xml:space="preserve"> - </w:t>
      </w:r>
      <w:r w:rsidRPr="00104DBA">
        <w:rPr>
          <w:rFonts w:cstheme="minorHAnsi"/>
          <w:color w:val="FF0000"/>
          <w:sz w:val="24"/>
          <w:szCs w:val="24"/>
        </w:rPr>
        <w:t xml:space="preserve">and </w:t>
      </w:r>
      <w:r w:rsidR="002F72A1" w:rsidRPr="00104DBA">
        <w:rPr>
          <w:rFonts w:cstheme="minorHAnsi"/>
          <w:color w:val="FF0000"/>
          <w:sz w:val="24"/>
          <w:szCs w:val="24"/>
        </w:rPr>
        <w:t xml:space="preserve">also </w:t>
      </w:r>
      <w:r w:rsidRPr="00104DBA">
        <w:rPr>
          <w:rFonts w:cstheme="minorHAnsi"/>
          <w:color w:val="FF0000"/>
          <w:sz w:val="24"/>
          <w:szCs w:val="24"/>
        </w:rPr>
        <w:t>apply to the increasing diversity of higher education providers, which as a</w:t>
      </w:r>
      <w:r w:rsidR="003D1343" w:rsidRPr="00104DBA">
        <w:rPr>
          <w:rFonts w:cstheme="minorHAnsi"/>
          <w:color w:val="FF0000"/>
          <w:sz w:val="24"/>
          <w:szCs w:val="24"/>
        </w:rPr>
        <w:t xml:space="preserve">n over-arching </w:t>
      </w:r>
      <w:r w:rsidR="003D1343">
        <w:rPr>
          <w:rFonts w:cstheme="minorHAnsi"/>
          <w:color w:val="FF0000"/>
          <w:sz w:val="24"/>
          <w:szCs w:val="24"/>
        </w:rPr>
        <w:t xml:space="preserve">ambition </w:t>
      </w:r>
      <w:r w:rsidRPr="00F83A10">
        <w:rPr>
          <w:rFonts w:cstheme="minorHAnsi"/>
          <w:color w:val="FF0000"/>
          <w:sz w:val="24"/>
          <w:szCs w:val="24"/>
        </w:rPr>
        <w:t xml:space="preserve">should be welcomed. However, it will be important that the Handbook(s) that sit </w:t>
      </w:r>
      <w:r w:rsidRPr="00F83A10">
        <w:rPr>
          <w:rFonts w:cstheme="minorHAnsi"/>
          <w:color w:val="FF0000"/>
          <w:sz w:val="24"/>
          <w:szCs w:val="24"/>
        </w:rPr>
        <w:lastRenderedPageBreak/>
        <w:t xml:space="preserve">alongside the Code should contain the kinds of examples, evidence and actions that made the previous Code so useful. </w:t>
      </w:r>
    </w:p>
    <w:p w14:paraId="03854B3F" w14:textId="77777777" w:rsidR="001F7917" w:rsidRDefault="001F7917" w:rsidP="00552C02">
      <w:pPr>
        <w:spacing w:after="0" w:line="240" w:lineRule="auto"/>
        <w:rPr>
          <w:rFonts w:cstheme="minorHAnsi"/>
          <w:color w:val="FF0000"/>
          <w:sz w:val="24"/>
          <w:szCs w:val="24"/>
        </w:rPr>
      </w:pPr>
    </w:p>
    <w:p w14:paraId="1E5E7F50" w14:textId="2477D5DE" w:rsidR="00976753" w:rsidRPr="00104DBA" w:rsidRDefault="003D1343" w:rsidP="00552C02">
      <w:pPr>
        <w:spacing w:after="0" w:line="240" w:lineRule="auto"/>
        <w:rPr>
          <w:rFonts w:cstheme="minorHAnsi"/>
          <w:color w:val="FF0000"/>
          <w:sz w:val="24"/>
          <w:szCs w:val="24"/>
        </w:rPr>
      </w:pPr>
      <w:r>
        <w:rPr>
          <w:rFonts w:cstheme="minorHAnsi"/>
          <w:color w:val="FF0000"/>
          <w:sz w:val="24"/>
          <w:szCs w:val="24"/>
        </w:rPr>
        <w:t xml:space="preserve">It will be worth considering whether there is a single Handbook covering all providers or whether there might be useful segmentation, either by theme, nation or type of provider/governance structure. </w:t>
      </w:r>
    </w:p>
    <w:p w14:paraId="6811C652" w14:textId="0CF2329A" w:rsidR="00B533A2" w:rsidRPr="00104DBA" w:rsidRDefault="00B533A2" w:rsidP="00552C02">
      <w:pPr>
        <w:spacing w:after="0" w:line="240" w:lineRule="auto"/>
        <w:rPr>
          <w:rFonts w:cstheme="minorHAnsi"/>
          <w:color w:val="FF0000"/>
          <w:sz w:val="24"/>
          <w:szCs w:val="24"/>
        </w:rPr>
      </w:pPr>
    </w:p>
    <w:p w14:paraId="428BE642" w14:textId="09B640F6" w:rsidR="00B533A2" w:rsidRPr="00F83A10" w:rsidRDefault="00B533A2" w:rsidP="00552C02">
      <w:pPr>
        <w:spacing w:after="0" w:line="240" w:lineRule="auto"/>
        <w:rPr>
          <w:rFonts w:cstheme="minorHAnsi"/>
          <w:color w:val="FF0000"/>
          <w:sz w:val="24"/>
          <w:szCs w:val="24"/>
        </w:rPr>
      </w:pPr>
      <w:r w:rsidRPr="00104DBA">
        <w:rPr>
          <w:rFonts w:ascii="Calibri" w:hAnsi="Calibri" w:cs="Calibri"/>
          <w:color w:val="FF0000"/>
          <w:sz w:val="24"/>
          <w:szCs w:val="24"/>
          <w:shd w:val="clear" w:color="auto" w:fill="FFFFFF"/>
        </w:rPr>
        <w:t xml:space="preserve">It is however </w:t>
      </w:r>
      <w:r w:rsidR="002F72A1" w:rsidRPr="00104DBA">
        <w:rPr>
          <w:rFonts w:ascii="Calibri" w:hAnsi="Calibri" w:cs="Calibri"/>
          <w:color w:val="FF0000"/>
          <w:sz w:val="24"/>
          <w:szCs w:val="24"/>
          <w:shd w:val="clear" w:color="auto" w:fill="FFFFFF"/>
        </w:rPr>
        <w:t xml:space="preserve">also </w:t>
      </w:r>
      <w:r w:rsidRPr="00104DBA">
        <w:rPr>
          <w:rFonts w:ascii="Calibri" w:hAnsi="Calibri" w:cs="Calibri"/>
          <w:color w:val="FF0000"/>
          <w:sz w:val="24"/>
          <w:szCs w:val="24"/>
          <w:shd w:val="clear" w:color="auto" w:fill="FFFFFF"/>
        </w:rPr>
        <w:t xml:space="preserve">worth reminding ourselves that the previous system of a short code and a lengthy handbook </w:t>
      </w:r>
      <w:r w:rsidR="002F72A1" w:rsidRPr="00104DBA">
        <w:rPr>
          <w:rFonts w:ascii="Calibri" w:hAnsi="Calibri" w:cs="Calibri"/>
          <w:color w:val="FF0000"/>
          <w:sz w:val="24"/>
          <w:szCs w:val="24"/>
          <w:shd w:val="clear" w:color="auto" w:fill="FFFFFF"/>
        </w:rPr>
        <w:t>was something that the</w:t>
      </w:r>
      <w:r w:rsidRPr="00104DBA">
        <w:rPr>
          <w:rFonts w:ascii="Calibri" w:hAnsi="Calibri" w:cs="Calibri"/>
          <w:color w:val="FF0000"/>
          <w:sz w:val="24"/>
          <w:szCs w:val="24"/>
          <w:shd w:val="clear" w:color="auto" w:fill="FFFFFF"/>
        </w:rPr>
        <w:t xml:space="preserve"> CUC </w:t>
      </w:r>
      <w:r w:rsidR="002F72A1" w:rsidRPr="00104DBA">
        <w:rPr>
          <w:rFonts w:ascii="Calibri" w:hAnsi="Calibri" w:cs="Calibri"/>
          <w:color w:val="FF0000"/>
          <w:sz w:val="24"/>
          <w:szCs w:val="24"/>
          <w:shd w:val="clear" w:color="auto" w:fill="FFFFFF"/>
        </w:rPr>
        <w:t xml:space="preserve">has previously </w:t>
      </w:r>
      <w:r w:rsidRPr="00104DBA">
        <w:rPr>
          <w:rFonts w:ascii="Calibri" w:hAnsi="Calibri" w:cs="Calibri"/>
          <w:color w:val="FF0000"/>
          <w:sz w:val="24"/>
          <w:szCs w:val="24"/>
          <w:shd w:val="clear" w:color="auto" w:fill="FFFFFF"/>
        </w:rPr>
        <w:t xml:space="preserve">moved away from and it might be preferable </w:t>
      </w:r>
      <w:r w:rsidR="002F72A1" w:rsidRPr="00104DBA">
        <w:rPr>
          <w:rFonts w:ascii="Calibri" w:hAnsi="Calibri" w:cs="Calibri"/>
          <w:color w:val="FF0000"/>
          <w:sz w:val="24"/>
          <w:szCs w:val="24"/>
          <w:shd w:val="clear" w:color="auto" w:fill="FFFFFF"/>
        </w:rPr>
        <w:t xml:space="preserve">to </w:t>
      </w:r>
      <w:r w:rsidRPr="00104DBA">
        <w:rPr>
          <w:rFonts w:ascii="Calibri" w:hAnsi="Calibri" w:cs="Calibri"/>
          <w:color w:val="FF0000"/>
          <w:sz w:val="24"/>
          <w:szCs w:val="24"/>
          <w:shd w:val="clear" w:color="auto" w:fill="FFFFFF"/>
        </w:rPr>
        <w:t>hav</w:t>
      </w:r>
      <w:r w:rsidR="002F72A1" w:rsidRPr="00104DBA">
        <w:rPr>
          <w:rFonts w:ascii="Calibri" w:hAnsi="Calibri" w:cs="Calibri"/>
          <w:color w:val="FF0000"/>
          <w:sz w:val="24"/>
          <w:szCs w:val="24"/>
          <w:shd w:val="clear" w:color="auto" w:fill="FFFFFF"/>
        </w:rPr>
        <w:t>e</w:t>
      </w:r>
      <w:r w:rsidRPr="00104DBA">
        <w:rPr>
          <w:rFonts w:ascii="Calibri" w:hAnsi="Calibri" w:cs="Calibri"/>
          <w:color w:val="FF0000"/>
          <w:sz w:val="24"/>
          <w:szCs w:val="24"/>
          <w:shd w:val="clear" w:color="auto" w:fill="FFFFFF"/>
        </w:rPr>
        <w:t xml:space="preserve"> a single code document with short examples of “how to” (i.e. the current style).  We are concerned that the proposed Handbook could be rather lengthy. </w:t>
      </w:r>
    </w:p>
    <w:p w14:paraId="593E833C" w14:textId="77777777" w:rsidR="00976753" w:rsidRPr="00F17431" w:rsidRDefault="00976753" w:rsidP="00552C02">
      <w:pPr>
        <w:spacing w:after="0" w:line="240" w:lineRule="auto"/>
        <w:rPr>
          <w:rFonts w:cstheme="minorHAnsi"/>
          <w:color w:val="333333"/>
          <w:sz w:val="24"/>
          <w:szCs w:val="24"/>
        </w:rPr>
      </w:pPr>
    </w:p>
    <w:p w14:paraId="77A5A12D" w14:textId="5F8251FA" w:rsidR="0081745D" w:rsidRPr="00E95199" w:rsidRDefault="0081745D" w:rsidP="00552C02">
      <w:pPr>
        <w:pStyle w:val="ListParagraph"/>
        <w:numPr>
          <w:ilvl w:val="0"/>
          <w:numId w:val="1"/>
        </w:numPr>
        <w:spacing w:after="0" w:line="240" w:lineRule="auto"/>
        <w:ind w:left="360"/>
        <w:rPr>
          <w:rFonts w:cstheme="minorHAnsi"/>
          <w:color w:val="333333"/>
          <w:sz w:val="24"/>
          <w:szCs w:val="24"/>
        </w:rPr>
      </w:pPr>
      <w:r w:rsidRPr="00976753">
        <w:rPr>
          <w:rFonts w:cstheme="minorHAnsi"/>
          <w:sz w:val="24"/>
          <w:szCs w:val="24"/>
        </w:rPr>
        <w:t>The revised Code sets out clearly the foundations of good governance in an appropriate way</w:t>
      </w:r>
      <w:r w:rsidR="00E95199">
        <w:rPr>
          <w:rFonts w:cstheme="minorHAnsi"/>
          <w:sz w:val="24"/>
          <w:szCs w:val="24"/>
        </w:rPr>
        <w:t>.</w:t>
      </w:r>
    </w:p>
    <w:p w14:paraId="258FC7C7" w14:textId="77777777" w:rsidR="00E95199" w:rsidRPr="00552C02" w:rsidRDefault="00E95199" w:rsidP="00E95199">
      <w:pPr>
        <w:pStyle w:val="ListParagraph"/>
        <w:spacing w:after="0" w:line="240" w:lineRule="auto"/>
        <w:ind w:left="360"/>
        <w:rPr>
          <w:rFonts w:cstheme="minorHAnsi"/>
          <w:color w:val="333333"/>
          <w:sz w:val="24"/>
          <w:szCs w:val="24"/>
        </w:rPr>
      </w:pPr>
    </w:p>
    <w:p w14:paraId="4F8B3402" w14:textId="257B04B6" w:rsidR="0081745D"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816838338"/>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81745D" w:rsidRPr="00976753">
        <w:rPr>
          <w:rFonts w:cstheme="minorHAnsi"/>
          <w:color w:val="333333"/>
          <w:sz w:val="24"/>
          <w:szCs w:val="24"/>
        </w:rPr>
        <w:t>Strongly Agree</w:t>
      </w:r>
    </w:p>
    <w:p w14:paraId="2A570AF1" w14:textId="37F5B704" w:rsidR="0081745D"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509337626"/>
          <w14:checkbox>
            <w14:checked w14:val="1"/>
            <w14:checkedState w14:val="2612" w14:font="MS Gothic"/>
            <w14:uncheckedState w14:val="2610" w14:font="MS Gothic"/>
          </w14:checkbox>
        </w:sdtPr>
        <w:sdtEndPr/>
        <w:sdtContent>
          <w:r w:rsidR="00450A70">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81745D" w:rsidRPr="00976753">
        <w:rPr>
          <w:rFonts w:cstheme="minorHAnsi"/>
          <w:color w:val="333333"/>
          <w:sz w:val="24"/>
          <w:szCs w:val="24"/>
        </w:rPr>
        <w:t>Agree</w:t>
      </w:r>
    </w:p>
    <w:p w14:paraId="684B8DB3" w14:textId="56396B41" w:rsidR="0081745D"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181165754"/>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81745D" w:rsidRPr="00976753">
        <w:rPr>
          <w:rFonts w:cstheme="minorHAnsi"/>
          <w:color w:val="333333"/>
          <w:sz w:val="24"/>
          <w:szCs w:val="24"/>
        </w:rPr>
        <w:t>Disagree</w:t>
      </w:r>
    </w:p>
    <w:p w14:paraId="3587F72D" w14:textId="3B607454" w:rsidR="0081745D"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203141601"/>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81745D" w:rsidRPr="00976753">
        <w:rPr>
          <w:rFonts w:cstheme="minorHAnsi"/>
          <w:color w:val="333333"/>
          <w:sz w:val="24"/>
          <w:szCs w:val="24"/>
        </w:rPr>
        <w:t>Strongly Disagree</w:t>
      </w:r>
    </w:p>
    <w:p w14:paraId="3C224972" w14:textId="177759D7" w:rsidR="0081745D"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812900407"/>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81745D" w:rsidRPr="00976753">
        <w:rPr>
          <w:rFonts w:cstheme="minorHAnsi"/>
          <w:color w:val="333333"/>
          <w:sz w:val="24"/>
          <w:szCs w:val="24"/>
        </w:rPr>
        <w:t>No opinion</w:t>
      </w:r>
    </w:p>
    <w:p w14:paraId="539E2537" w14:textId="0A687AED" w:rsidR="00C151D7" w:rsidRPr="008E36E9" w:rsidRDefault="00C151D7" w:rsidP="00552C02">
      <w:pPr>
        <w:spacing w:after="0" w:line="240" w:lineRule="auto"/>
        <w:ind w:left="774" w:hanging="283"/>
        <w:rPr>
          <w:rFonts w:cstheme="minorHAnsi"/>
          <w:sz w:val="24"/>
          <w:szCs w:val="24"/>
        </w:rPr>
      </w:pPr>
    </w:p>
    <w:p w14:paraId="2FAF3A20" w14:textId="7540B4DB" w:rsidR="003E0FCD" w:rsidRPr="008E36E9" w:rsidRDefault="003E0FCD" w:rsidP="00E95199">
      <w:pPr>
        <w:spacing w:after="0" w:line="240" w:lineRule="auto"/>
        <w:ind w:left="491"/>
        <w:rPr>
          <w:rFonts w:cstheme="minorHAnsi"/>
          <w:sz w:val="24"/>
          <w:szCs w:val="24"/>
        </w:rPr>
      </w:pPr>
      <w:r w:rsidRPr="008E36E9">
        <w:rPr>
          <w:rFonts w:cstheme="minorHAnsi"/>
          <w:sz w:val="24"/>
          <w:szCs w:val="24"/>
        </w:rPr>
        <w:t>Comments</w:t>
      </w:r>
      <w:r w:rsidR="009633BF" w:rsidRPr="008E36E9">
        <w:rPr>
          <w:rFonts w:cstheme="minorHAnsi"/>
          <w:sz w:val="24"/>
          <w:szCs w:val="24"/>
        </w:rPr>
        <w:t>:</w:t>
      </w:r>
    </w:p>
    <w:p w14:paraId="446E50C8" w14:textId="571DEAE3" w:rsidR="003D1381" w:rsidRPr="008E36E9" w:rsidRDefault="003D1381" w:rsidP="00552C02">
      <w:pPr>
        <w:spacing w:after="0" w:line="240" w:lineRule="auto"/>
        <w:rPr>
          <w:rFonts w:cstheme="minorHAnsi"/>
          <w:sz w:val="24"/>
          <w:szCs w:val="24"/>
        </w:rPr>
      </w:pPr>
    </w:p>
    <w:p w14:paraId="31C8E553" w14:textId="77777777" w:rsidR="003D1381" w:rsidRPr="008E36E9" w:rsidRDefault="003D1381" w:rsidP="00552C02">
      <w:pPr>
        <w:spacing w:after="0" w:line="240" w:lineRule="auto"/>
        <w:rPr>
          <w:rFonts w:cstheme="minorHAnsi"/>
          <w:sz w:val="24"/>
          <w:szCs w:val="24"/>
        </w:rPr>
      </w:pPr>
    </w:p>
    <w:p w14:paraId="39B16DE4" w14:textId="46A36E58" w:rsidR="00322017" w:rsidRPr="00976753" w:rsidRDefault="00322017" w:rsidP="00552C02">
      <w:pPr>
        <w:spacing w:after="0" w:line="240" w:lineRule="auto"/>
        <w:rPr>
          <w:rFonts w:cstheme="minorHAnsi"/>
          <w:sz w:val="24"/>
          <w:szCs w:val="24"/>
        </w:rPr>
      </w:pPr>
      <w:r w:rsidRPr="00976753">
        <w:rPr>
          <w:rFonts w:cstheme="minorHAnsi"/>
          <w:sz w:val="24"/>
          <w:szCs w:val="24"/>
        </w:rPr>
        <w:t>The Code objectives are underpinned by views on what future higher education governance will need to deliver if it is to meet the challenges of sustainability, growth and change. The objectives are</w:t>
      </w:r>
      <w:r w:rsidR="00864046">
        <w:rPr>
          <w:rFonts w:cstheme="minorHAnsi"/>
          <w:sz w:val="24"/>
          <w:szCs w:val="24"/>
        </w:rPr>
        <w:t xml:space="preserve"> to</w:t>
      </w:r>
      <w:r w:rsidRPr="00976753">
        <w:rPr>
          <w:rFonts w:cstheme="minorHAnsi"/>
          <w:sz w:val="24"/>
          <w:szCs w:val="24"/>
        </w:rPr>
        <w:t xml:space="preserve">: </w:t>
      </w:r>
    </w:p>
    <w:p w14:paraId="7F430DA0" w14:textId="77777777" w:rsidR="00322017" w:rsidRPr="008E36E9" w:rsidRDefault="00322017" w:rsidP="00552C02">
      <w:pPr>
        <w:spacing w:after="0" w:line="240" w:lineRule="auto"/>
        <w:rPr>
          <w:rFonts w:cstheme="minorHAnsi"/>
          <w:sz w:val="24"/>
          <w:szCs w:val="24"/>
        </w:rPr>
      </w:pPr>
    </w:p>
    <w:p w14:paraId="4A6EAAEF" w14:textId="062A756D" w:rsidR="00322017" w:rsidRPr="008E36E9" w:rsidRDefault="00864046" w:rsidP="00552C02">
      <w:pPr>
        <w:pStyle w:val="ListParagraph"/>
        <w:numPr>
          <w:ilvl w:val="0"/>
          <w:numId w:val="21"/>
        </w:numPr>
        <w:spacing w:after="0" w:line="240" w:lineRule="auto"/>
        <w:ind w:left="1233" w:hanging="513"/>
        <w:rPr>
          <w:rFonts w:cstheme="minorHAnsi"/>
          <w:sz w:val="24"/>
          <w:szCs w:val="24"/>
        </w:rPr>
      </w:pPr>
      <w:r>
        <w:rPr>
          <w:rFonts w:cstheme="minorHAnsi"/>
          <w:sz w:val="24"/>
          <w:szCs w:val="24"/>
        </w:rPr>
        <w:t>S</w:t>
      </w:r>
      <w:r w:rsidR="00322017" w:rsidRPr="008E36E9">
        <w:rPr>
          <w:rFonts w:cstheme="minorHAnsi"/>
          <w:sz w:val="24"/>
          <w:szCs w:val="24"/>
        </w:rPr>
        <w:t>upport the delivery of the provider’s mission and success;</w:t>
      </w:r>
    </w:p>
    <w:p w14:paraId="12A07DC0" w14:textId="3013C751" w:rsidR="00322017" w:rsidRPr="008E36E9" w:rsidRDefault="00864046" w:rsidP="00552C02">
      <w:pPr>
        <w:pStyle w:val="ListParagraph"/>
        <w:numPr>
          <w:ilvl w:val="0"/>
          <w:numId w:val="21"/>
        </w:numPr>
        <w:spacing w:after="0" w:line="240" w:lineRule="auto"/>
        <w:ind w:left="1233" w:hanging="513"/>
        <w:rPr>
          <w:rFonts w:cstheme="minorHAnsi"/>
          <w:sz w:val="24"/>
          <w:szCs w:val="24"/>
        </w:rPr>
      </w:pPr>
      <w:r>
        <w:rPr>
          <w:rFonts w:cstheme="minorHAnsi"/>
          <w:sz w:val="24"/>
          <w:szCs w:val="24"/>
        </w:rPr>
        <w:t>M</w:t>
      </w:r>
      <w:r w:rsidR="00322017" w:rsidRPr="008E36E9">
        <w:rPr>
          <w:rFonts w:cstheme="minorHAnsi"/>
          <w:sz w:val="24"/>
          <w:szCs w:val="24"/>
        </w:rPr>
        <w:t>aintain, and enhance, trust in high education providers in delivering public benefit and contributing to economic and social growth;</w:t>
      </w:r>
    </w:p>
    <w:p w14:paraId="3204E9F2" w14:textId="67BCE5DE" w:rsidR="00322017" w:rsidRPr="008E36E9" w:rsidRDefault="00864046" w:rsidP="00552C02">
      <w:pPr>
        <w:pStyle w:val="ListParagraph"/>
        <w:numPr>
          <w:ilvl w:val="0"/>
          <w:numId w:val="21"/>
        </w:numPr>
        <w:spacing w:after="0" w:line="240" w:lineRule="auto"/>
        <w:ind w:left="1233" w:hanging="513"/>
        <w:rPr>
          <w:rFonts w:cstheme="minorHAnsi"/>
          <w:sz w:val="24"/>
          <w:szCs w:val="24"/>
        </w:rPr>
      </w:pPr>
      <w:r>
        <w:rPr>
          <w:rFonts w:cstheme="minorHAnsi"/>
          <w:sz w:val="24"/>
          <w:szCs w:val="24"/>
        </w:rPr>
        <w:t>P</w:t>
      </w:r>
      <w:r w:rsidR="00322017" w:rsidRPr="008E36E9">
        <w:rPr>
          <w:rFonts w:cstheme="minorHAnsi"/>
          <w:sz w:val="24"/>
          <w:szCs w:val="24"/>
        </w:rPr>
        <w:t xml:space="preserve">rotect institution autonomy; </w:t>
      </w:r>
    </w:p>
    <w:p w14:paraId="018FAF6D" w14:textId="00BA1E59" w:rsidR="00322017" w:rsidRPr="008E36E9" w:rsidRDefault="00864046" w:rsidP="00552C02">
      <w:pPr>
        <w:pStyle w:val="ListParagraph"/>
        <w:numPr>
          <w:ilvl w:val="0"/>
          <w:numId w:val="20"/>
        </w:numPr>
        <w:spacing w:after="0" w:line="240" w:lineRule="auto"/>
        <w:ind w:left="1233" w:hanging="513"/>
        <w:rPr>
          <w:rFonts w:cstheme="minorHAnsi"/>
          <w:sz w:val="24"/>
          <w:szCs w:val="24"/>
        </w:rPr>
      </w:pPr>
      <w:r>
        <w:rPr>
          <w:rFonts w:cstheme="minorHAnsi"/>
          <w:sz w:val="24"/>
          <w:szCs w:val="24"/>
        </w:rPr>
        <w:t>M</w:t>
      </w:r>
      <w:r w:rsidR="00322017" w:rsidRPr="008E36E9">
        <w:rPr>
          <w:rFonts w:cstheme="minorHAnsi"/>
          <w:sz w:val="24"/>
          <w:szCs w:val="24"/>
        </w:rPr>
        <w:t>anage risk effectively to sustain reputation and provide the flexibility and agility to respond to opportunities;</w:t>
      </w:r>
    </w:p>
    <w:p w14:paraId="00499928" w14:textId="24839C8A" w:rsidR="00322017" w:rsidRPr="008E36E9" w:rsidRDefault="00864046" w:rsidP="00552C02">
      <w:pPr>
        <w:pStyle w:val="ListParagraph"/>
        <w:numPr>
          <w:ilvl w:val="0"/>
          <w:numId w:val="20"/>
        </w:numPr>
        <w:spacing w:after="0" w:line="240" w:lineRule="auto"/>
        <w:ind w:left="1233" w:hanging="513"/>
        <w:rPr>
          <w:rFonts w:cstheme="minorHAnsi"/>
          <w:sz w:val="24"/>
          <w:szCs w:val="24"/>
        </w:rPr>
      </w:pPr>
      <w:r>
        <w:rPr>
          <w:rFonts w:cstheme="minorHAnsi"/>
          <w:sz w:val="24"/>
          <w:szCs w:val="24"/>
        </w:rPr>
        <w:t>P</w:t>
      </w:r>
      <w:r w:rsidR="00322017" w:rsidRPr="008E36E9">
        <w:rPr>
          <w:rFonts w:cstheme="minorHAnsi"/>
          <w:sz w:val="24"/>
          <w:szCs w:val="24"/>
        </w:rPr>
        <w:t xml:space="preserve">romote and develop diverse and inclusive practices; </w:t>
      </w:r>
    </w:p>
    <w:p w14:paraId="22853B9F" w14:textId="78A0B641" w:rsidR="00322017" w:rsidRPr="008E36E9" w:rsidRDefault="00864046" w:rsidP="00552C02">
      <w:pPr>
        <w:pStyle w:val="ListParagraph"/>
        <w:numPr>
          <w:ilvl w:val="0"/>
          <w:numId w:val="20"/>
        </w:numPr>
        <w:spacing w:after="0" w:line="240" w:lineRule="auto"/>
        <w:ind w:left="1233" w:hanging="513"/>
        <w:rPr>
          <w:rFonts w:cstheme="minorHAnsi"/>
          <w:sz w:val="24"/>
          <w:szCs w:val="24"/>
        </w:rPr>
      </w:pPr>
      <w:r>
        <w:rPr>
          <w:rFonts w:cstheme="minorHAnsi"/>
          <w:sz w:val="24"/>
          <w:szCs w:val="24"/>
        </w:rPr>
        <w:t>H</w:t>
      </w:r>
      <w:r w:rsidR="00322017" w:rsidRPr="008E36E9">
        <w:rPr>
          <w:rFonts w:cstheme="minorHAnsi"/>
          <w:sz w:val="24"/>
          <w:szCs w:val="24"/>
        </w:rPr>
        <w:t xml:space="preserve">ave meaningful engagement with relevant stakeholders locally, regionally and nationally. </w:t>
      </w:r>
    </w:p>
    <w:p w14:paraId="6C4D088E" w14:textId="77777777" w:rsidR="00322017" w:rsidRPr="008E36E9" w:rsidRDefault="00322017" w:rsidP="00552C02">
      <w:pPr>
        <w:spacing w:after="0" w:line="240" w:lineRule="auto"/>
        <w:rPr>
          <w:rFonts w:cstheme="minorHAnsi"/>
          <w:color w:val="333333"/>
          <w:sz w:val="24"/>
          <w:szCs w:val="24"/>
        </w:rPr>
      </w:pPr>
    </w:p>
    <w:p w14:paraId="624E1018" w14:textId="56CC7DB0" w:rsidR="00322017" w:rsidRDefault="00322017" w:rsidP="00552C02">
      <w:pPr>
        <w:pStyle w:val="ListParagraph"/>
        <w:numPr>
          <w:ilvl w:val="0"/>
          <w:numId w:val="1"/>
        </w:numPr>
        <w:spacing w:after="0" w:line="240" w:lineRule="auto"/>
        <w:ind w:left="360"/>
        <w:rPr>
          <w:rFonts w:cstheme="minorHAnsi"/>
          <w:color w:val="333333"/>
          <w:sz w:val="24"/>
          <w:szCs w:val="24"/>
        </w:rPr>
      </w:pPr>
      <w:r w:rsidRPr="00976753">
        <w:rPr>
          <w:rFonts w:cstheme="minorHAnsi"/>
          <w:color w:val="333333"/>
          <w:sz w:val="24"/>
          <w:szCs w:val="24"/>
        </w:rPr>
        <w:t>Do you agree these are the right objectives?</w:t>
      </w:r>
    </w:p>
    <w:p w14:paraId="7DFEA578" w14:textId="77777777" w:rsidR="00E95199" w:rsidRPr="00976753" w:rsidRDefault="00E95199" w:rsidP="00E95199">
      <w:pPr>
        <w:pStyle w:val="ListParagraph"/>
        <w:spacing w:after="0" w:line="240" w:lineRule="auto"/>
        <w:ind w:left="360"/>
        <w:rPr>
          <w:rFonts w:cstheme="minorHAnsi"/>
          <w:color w:val="333333"/>
          <w:sz w:val="24"/>
          <w:szCs w:val="24"/>
        </w:rPr>
      </w:pPr>
    </w:p>
    <w:p w14:paraId="21DD3CBA" w14:textId="2FDA58BD"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759048081"/>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322017" w:rsidRPr="00976753">
        <w:rPr>
          <w:rFonts w:cstheme="minorHAnsi"/>
          <w:color w:val="333333"/>
          <w:sz w:val="24"/>
          <w:szCs w:val="24"/>
        </w:rPr>
        <w:t>Strongly Agree</w:t>
      </w:r>
    </w:p>
    <w:p w14:paraId="3F6F74C7" w14:textId="526E1A99"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675159571"/>
          <w14:checkbox>
            <w14:checked w14:val="1"/>
            <w14:checkedState w14:val="2612" w14:font="MS Gothic"/>
            <w14:uncheckedState w14:val="2610" w14:font="MS Gothic"/>
          </w14:checkbox>
        </w:sdtPr>
        <w:sdtEndPr/>
        <w:sdtContent>
          <w:r w:rsidR="00450A70">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322017" w:rsidRPr="00976753">
        <w:rPr>
          <w:rFonts w:cstheme="minorHAnsi"/>
          <w:color w:val="333333"/>
          <w:sz w:val="24"/>
          <w:szCs w:val="24"/>
        </w:rPr>
        <w:t>Agree</w:t>
      </w:r>
    </w:p>
    <w:p w14:paraId="31DFBB87" w14:textId="38C8CB62"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680583717"/>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322017" w:rsidRPr="00976753">
        <w:rPr>
          <w:rFonts w:cstheme="minorHAnsi"/>
          <w:color w:val="333333"/>
          <w:sz w:val="24"/>
          <w:szCs w:val="24"/>
        </w:rPr>
        <w:t>Disagree</w:t>
      </w:r>
    </w:p>
    <w:p w14:paraId="6F29FD96" w14:textId="4FF4DB2C"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649949324"/>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322017" w:rsidRPr="00976753">
        <w:rPr>
          <w:rFonts w:cstheme="minorHAnsi"/>
          <w:color w:val="333333"/>
          <w:sz w:val="24"/>
          <w:szCs w:val="24"/>
        </w:rPr>
        <w:t>Strongly Disagree</w:t>
      </w:r>
    </w:p>
    <w:p w14:paraId="38F251A3" w14:textId="48E3158C"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66145419"/>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322017" w:rsidRPr="00976753">
        <w:rPr>
          <w:rFonts w:cstheme="minorHAnsi"/>
          <w:color w:val="333333"/>
          <w:sz w:val="24"/>
          <w:szCs w:val="24"/>
        </w:rPr>
        <w:t>No opinion</w:t>
      </w:r>
    </w:p>
    <w:p w14:paraId="4332B4A7" w14:textId="77777777" w:rsidR="00322017" w:rsidRPr="008E36E9" w:rsidRDefault="00322017" w:rsidP="00552C02">
      <w:pPr>
        <w:spacing w:after="0" w:line="240" w:lineRule="auto"/>
        <w:rPr>
          <w:rFonts w:cstheme="minorHAnsi"/>
          <w:sz w:val="24"/>
          <w:szCs w:val="24"/>
        </w:rPr>
      </w:pPr>
    </w:p>
    <w:p w14:paraId="0B494DBA" w14:textId="150A2D46" w:rsidR="00322017" w:rsidRPr="008E36E9" w:rsidRDefault="00976753" w:rsidP="00552C02">
      <w:pPr>
        <w:spacing w:after="0" w:line="240" w:lineRule="auto"/>
        <w:ind w:left="491"/>
        <w:rPr>
          <w:rFonts w:cstheme="minorHAnsi"/>
          <w:sz w:val="24"/>
          <w:szCs w:val="24"/>
        </w:rPr>
      </w:pPr>
      <w:r>
        <w:rPr>
          <w:rFonts w:cstheme="minorHAnsi"/>
          <w:sz w:val="24"/>
          <w:szCs w:val="24"/>
        </w:rPr>
        <w:lastRenderedPageBreak/>
        <w:t>Comments:</w:t>
      </w:r>
    </w:p>
    <w:p w14:paraId="163790FF" w14:textId="64FF4495" w:rsidR="00322017" w:rsidRDefault="00322017" w:rsidP="00552C02">
      <w:pPr>
        <w:spacing w:after="0" w:line="240" w:lineRule="auto"/>
        <w:rPr>
          <w:rFonts w:cstheme="minorHAnsi"/>
          <w:sz w:val="24"/>
          <w:szCs w:val="24"/>
        </w:rPr>
      </w:pPr>
    </w:p>
    <w:p w14:paraId="2FF702A3" w14:textId="04B159D3" w:rsidR="00450A70" w:rsidRPr="00F83A10" w:rsidRDefault="00450A70" w:rsidP="00552C02">
      <w:pPr>
        <w:spacing w:after="0" w:line="240" w:lineRule="auto"/>
        <w:rPr>
          <w:rFonts w:cstheme="minorHAnsi"/>
          <w:color w:val="FF0000"/>
          <w:sz w:val="24"/>
          <w:szCs w:val="24"/>
        </w:rPr>
      </w:pPr>
      <w:r w:rsidRPr="00F83A10">
        <w:rPr>
          <w:rFonts w:cstheme="minorHAnsi"/>
          <w:color w:val="FF0000"/>
          <w:sz w:val="24"/>
          <w:szCs w:val="24"/>
        </w:rPr>
        <w:t>Broadly the objectives are fine. However</w:t>
      </w:r>
      <w:r w:rsidR="00F83A10" w:rsidRPr="00F83A10">
        <w:rPr>
          <w:rFonts w:cstheme="minorHAnsi"/>
          <w:color w:val="FF0000"/>
          <w:sz w:val="24"/>
          <w:szCs w:val="24"/>
        </w:rPr>
        <w:t>,</w:t>
      </w:r>
      <w:r w:rsidRPr="00F83A10">
        <w:rPr>
          <w:rFonts w:cstheme="minorHAnsi"/>
          <w:color w:val="FF0000"/>
          <w:sz w:val="24"/>
          <w:szCs w:val="24"/>
        </w:rPr>
        <w:t xml:space="preserve"> we would suggest a few minor tweaks to the wording:</w:t>
      </w:r>
    </w:p>
    <w:p w14:paraId="6140FC18" w14:textId="15141856" w:rsidR="00450A70" w:rsidRPr="00F83A10" w:rsidRDefault="00450A70" w:rsidP="00552C02">
      <w:pPr>
        <w:spacing w:after="0" w:line="240" w:lineRule="auto"/>
        <w:rPr>
          <w:rFonts w:cstheme="minorHAnsi"/>
          <w:color w:val="FF0000"/>
          <w:sz w:val="24"/>
          <w:szCs w:val="24"/>
        </w:rPr>
      </w:pPr>
    </w:p>
    <w:p w14:paraId="237555BC" w14:textId="77777777" w:rsidR="003D1343" w:rsidRDefault="00450A70" w:rsidP="00552C02">
      <w:pPr>
        <w:spacing w:after="0" w:line="240" w:lineRule="auto"/>
        <w:rPr>
          <w:rFonts w:cstheme="minorHAnsi"/>
          <w:color w:val="FF0000"/>
          <w:sz w:val="24"/>
          <w:szCs w:val="24"/>
        </w:rPr>
      </w:pPr>
      <w:r w:rsidRPr="00F83A10">
        <w:rPr>
          <w:rFonts w:cstheme="minorHAnsi"/>
          <w:color w:val="FF0000"/>
          <w:sz w:val="24"/>
          <w:szCs w:val="24"/>
        </w:rPr>
        <w:t xml:space="preserve">The second bullet point there is a typo – “high” rather than “higher”. </w:t>
      </w:r>
    </w:p>
    <w:p w14:paraId="6FEC5056" w14:textId="77777777" w:rsidR="003D1343" w:rsidRDefault="003D1343" w:rsidP="00552C02">
      <w:pPr>
        <w:spacing w:after="0" w:line="240" w:lineRule="auto"/>
        <w:rPr>
          <w:rFonts w:cstheme="minorHAnsi"/>
          <w:color w:val="FF0000"/>
          <w:sz w:val="24"/>
          <w:szCs w:val="24"/>
        </w:rPr>
      </w:pPr>
    </w:p>
    <w:p w14:paraId="3EF65922" w14:textId="7912E089" w:rsidR="00450A70" w:rsidRPr="00F83A10" w:rsidRDefault="00450A70" w:rsidP="00552C02">
      <w:pPr>
        <w:spacing w:after="0" w:line="240" w:lineRule="auto"/>
        <w:rPr>
          <w:rFonts w:eastAsia="Times New Roman" w:cstheme="minorHAnsi"/>
          <w:color w:val="FF0000"/>
          <w:sz w:val="24"/>
          <w:szCs w:val="24"/>
          <w:lang w:eastAsia="en-GB"/>
        </w:rPr>
      </w:pPr>
      <w:r w:rsidRPr="00F83A10">
        <w:rPr>
          <w:rFonts w:cstheme="minorHAnsi"/>
          <w:color w:val="FF0000"/>
          <w:sz w:val="24"/>
          <w:szCs w:val="24"/>
        </w:rPr>
        <w:t>We would also suggest you end that bullet after “public benefit”, so that it reads “</w:t>
      </w:r>
      <w:r w:rsidRPr="00450A70">
        <w:rPr>
          <w:rFonts w:eastAsia="Times New Roman" w:cstheme="minorHAnsi"/>
          <w:color w:val="FF0000"/>
          <w:sz w:val="24"/>
          <w:szCs w:val="24"/>
          <w:lang w:eastAsia="en-GB"/>
        </w:rPr>
        <w:t>Maintain, and enhance, trust in higher education providers in delivering public benefit</w:t>
      </w:r>
      <w:r w:rsidRPr="00F83A10">
        <w:rPr>
          <w:rFonts w:eastAsia="Times New Roman" w:cstheme="minorHAnsi"/>
          <w:color w:val="FF0000"/>
          <w:sz w:val="24"/>
          <w:szCs w:val="24"/>
          <w:lang w:eastAsia="en-GB"/>
        </w:rPr>
        <w:t>.” The second half of the bullet “and contributing to economic and social growth”</w:t>
      </w:r>
      <w:r w:rsidR="00F83A10" w:rsidRPr="00F83A10">
        <w:rPr>
          <w:rFonts w:eastAsia="Times New Roman" w:cstheme="minorHAnsi"/>
          <w:color w:val="FF0000"/>
          <w:sz w:val="24"/>
          <w:szCs w:val="24"/>
          <w:lang w:eastAsia="en-GB"/>
        </w:rPr>
        <w:t xml:space="preserve"> should be an outcome of the first part of the bullet, rather than a direct outcome and is dependent on the public funding environment</w:t>
      </w:r>
      <w:r w:rsidR="00B743BC">
        <w:rPr>
          <w:rFonts w:eastAsia="Times New Roman" w:cstheme="minorHAnsi"/>
          <w:color w:val="FF0000"/>
          <w:sz w:val="24"/>
          <w:szCs w:val="24"/>
          <w:lang w:eastAsia="en-GB"/>
        </w:rPr>
        <w:t xml:space="preserve"> and so we would suggest deleting it.</w:t>
      </w:r>
    </w:p>
    <w:p w14:paraId="41715B34" w14:textId="34C4B215" w:rsidR="00F83A10" w:rsidRPr="00F83A10" w:rsidRDefault="00F83A10" w:rsidP="00552C02">
      <w:pPr>
        <w:spacing w:after="0" w:line="240" w:lineRule="auto"/>
        <w:rPr>
          <w:rFonts w:eastAsia="Times New Roman" w:cstheme="minorHAnsi"/>
          <w:color w:val="FF0000"/>
          <w:sz w:val="24"/>
          <w:szCs w:val="24"/>
          <w:lang w:eastAsia="en-GB"/>
        </w:rPr>
      </w:pPr>
    </w:p>
    <w:p w14:paraId="13EBFDF4" w14:textId="124FD4B0" w:rsidR="00450A70" w:rsidRDefault="00F83A10" w:rsidP="00450A70">
      <w:pPr>
        <w:spacing w:after="0" w:line="240" w:lineRule="auto"/>
        <w:rPr>
          <w:rFonts w:eastAsia="Times New Roman" w:cstheme="minorHAnsi"/>
          <w:color w:val="FF0000"/>
          <w:sz w:val="24"/>
          <w:szCs w:val="24"/>
          <w:lang w:eastAsia="en-GB"/>
        </w:rPr>
      </w:pPr>
      <w:r w:rsidRPr="00F83A10">
        <w:rPr>
          <w:rFonts w:eastAsia="Times New Roman" w:cstheme="minorHAnsi"/>
          <w:color w:val="FF0000"/>
          <w:sz w:val="24"/>
          <w:szCs w:val="24"/>
          <w:lang w:eastAsia="en-GB"/>
        </w:rPr>
        <w:t xml:space="preserve">The third bullet on institutional autonomy should be linked to an outcome for institutional autonomy, </w:t>
      </w:r>
      <w:proofErr w:type="spellStart"/>
      <w:r w:rsidRPr="00F83A10">
        <w:rPr>
          <w:rFonts w:eastAsia="Times New Roman" w:cstheme="minorHAnsi"/>
          <w:color w:val="FF0000"/>
          <w:sz w:val="24"/>
          <w:szCs w:val="24"/>
          <w:lang w:eastAsia="en-GB"/>
        </w:rPr>
        <w:t>eg</w:t>
      </w:r>
      <w:proofErr w:type="spellEnd"/>
      <w:r w:rsidRPr="00F83A10">
        <w:rPr>
          <w:rFonts w:eastAsia="Times New Roman" w:cstheme="minorHAnsi"/>
          <w:color w:val="FF0000"/>
          <w:sz w:val="24"/>
          <w:szCs w:val="24"/>
          <w:lang w:eastAsia="en-GB"/>
        </w:rPr>
        <w:t xml:space="preserve"> the previous Code had “</w:t>
      </w:r>
      <w:r w:rsidR="00450A70" w:rsidRPr="00450A70">
        <w:rPr>
          <w:rFonts w:eastAsia="Times New Roman" w:cstheme="minorHAnsi"/>
          <w:color w:val="FF0000"/>
          <w:sz w:val="24"/>
          <w:szCs w:val="24"/>
          <w:lang w:eastAsia="en-GB"/>
        </w:rPr>
        <w:t>Autonomy as the best guarantee of quality and international reputation</w:t>
      </w:r>
      <w:r w:rsidRPr="00F83A10">
        <w:rPr>
          <w:rFonts w:eastAsia="Times New Roman" w:cstheme="minorHAnsi"/>
          <w:color w:val="FF0000"/>
          <w:sz w:val="24"/>
          <w:szCs w:val="24"/>
          <w:lang w:eastAsia="en-GB"/>
        </w:rPr>
        <w:t>”</w:t>
      </w:r>
      <w:r w:rsidR="00B533A2">
        <w:rPr>
          <w:rFonts w:eastAsia="Times New Roman" w:cstheme="minorHAnsi"/>
          <w:color w:val="FF0000"/>
          <w:sz w:val="24"/>
          <w:szCs w:val="24"/>
          <w:lang w:eastAsia="en-GB"/>
        </w:rPr>
        <w:t>.</w:t>
      </w:r>
    </w:p>
    <w:p w14:paraId="1B9F11CC" w14:textId="407A78E1" w:rsidR="00B533A2" w:rsidRDefault="00B533A2" w:rsidP="00450A70">
      <w:pPr>
        <w:spacing w:after="0" w:line="240" w:lineRule="auto"/>
        <w:rPr>
          <w:rFonts w:eastAsia="Times New Roman" w:cstheme="minorHAnsi"/>
          <w:color w:val="FF0000"/>
          <w:sz w:val="24"/>
          <w:szCs w:val="24"/>
          <w:lang w:eastAsia="en-GB"/>
        </w:rPr>
      </w:pPr>
    </w:p>
    <w:p w14:paraId="62ECE027" w14:textId="42BEBBDC" w:rsidR="00B533A2" w:rsidRPr="00104DBA" w:rsidRDefault="00B533A2" w:rsidP="00B533A2">
      <w:pPr>
        <w:spacing w:after="0" w:line="240" w:lineRule="auto"/>
        <w:rPr>
          <w:rFonts w:eastAsia="Times New Roman" w:cstheme="minorHAnsi"/>
          <w:iCs/>
          <w:color w:val="FF0000"/>
          <w:sz w:val="24"/>
          <w:szCs w:val="24"/>
          <w:lang w:eastAsia="en-GB"/>
        </w:rPr>
      </w:pPr>
      <w:r w:rsidRPr="00104DBA">
        <w:rPr>
          <w:rFonts w:eastAsia="Times New Roman" w:cstheme="minorHAnsi"/>
          <w:iCs/>
          <w:color w:val="FF0000"/>
          <w:sz w:val="24"/>
          <w:szCs w:val="24"/>
          <w:lang w:eastAsia="en-GB"/>
        </w:rPr>
        <w:t xml:space="preserve">It is also worth noting that the objectives are probably aims – i.e. intentions rather than outcomes. </w:t>
      </w:r>
    </w:p>
    <w:p w14:paraId="357C2B4D" w14:textId="77777777" w:rsidR="00B533A2" w:rsidRPr="00F83A10" w:rsidRDefault="00B533A2" w:rsidP="00450A70">
      <w:pPr>
        <w:spacing w:after="0" w:line="240" w:lineRule="auto"/>
        <w:rPr>
          <w:rFonts w:ascii="Times New Roman" w:eastAsia="Times New Roman" w:hAnsi="Times New Roman" w:cs="Times New Roman"/>
          <w:i/>
          <w:iCs/>
          <w:color w:val="FF0000"/>
          <w:sz w:val="24"/>
          <w:szCs w:val="24"/>
          <w:lang w:eastAsia="en-GB"/>
        </w:rPr>
      </w:pPr>
    </w:p>
    <w:p w14:paraId="5AAA1903" w14:textId="77777777" w:rsidR="00F83A10" w:rsidRPr="00450A70" w:rsidRDefault="00F83A10" w:rsidP="00450A70">
      <w:pPr>
        <w:spacing w:after="0" w:line="240" w:lineRule="auto"/>
        <w:rPr>
          <w:rFonts w:cstheme="minorHAnsi"/>
          <w:sz w:val="24"/>
          <w:szCs w:val="24"/>
        </w:rPr>
      </w:pPr>
    </w:p>
    <w:p w14:paraId="70F1AB14" w14:textId="613D34C0" w:rsidR="00322017" w:rsidRDefault="00322017" w:rsidP="00552C02">
      <w:pPr>
        <w:pStyle w:val="ListParagraph"/>
        <w:numPr>
          <w:ilvl w:val="0"/>
          <w:numId w:val="1"/>
        </w:numPr>
        <w:spacing w:after="0" w:line="240" w:lineRule="auto"/>
        <w:ind w:left="360"/>
        <w:rPr>
          <w:rFonts w:cstheme="minorHAnsi"/>
          <w:color w:val="000000" w:themeColor="text1"/>
          <w:sz w:val="24"/>
          <w:szCs w:val="24"/>
        </w:rPr>
      </w:pPr>
      <w:r w:rsidRPr="00976753">
        <w:rPr>
          <w:rFonts w:cstheme="minorHAnsi"/>
          <w:color w:val="000000" w:themeColor="text1"/>
          <w:sz w:val="24"/>
          <w:szCs w:val="24"/>
        </w:rPr>
        <w:t xml:space="preserve">Do the values outlined in the Code </w:t>
      </w:r>
      <w:r w:rsidR="0081745D" w:rsidRPr="00976753">
        <w:rPr>
          <w:rFonts w:cstheme="minorHAnsi"/>
          <w:color w:val="000000" w:themeColor="text1"/>
          <w:sz w:val="24"/>
          <w:szCs w:val="24"/>
        </w:rPr>
        <w:t xml:space="preserve">represent an appropriate set of </w:t>
      </w:r>
      <w:r w:rsidRPr="00976753">
        <w:rPr>
          <w:rFonts w:cstheme="minorHAnsi"/>
          <w:color w:val="000000" w:themeColor="text1"/>
          <w:sz w:val="24"/>
          <w:szCs w:val="24"/>
        </w:rPr>
        <w:t xml:space="preserve">values </w:t>
      </w:r>
      <w:r w:rsidR="0081745D" w:rsidRPr="00976753">
        <w:rPr>
          <w:rFonts w:cstheme="minorHAnsi"/>
          <w:color w:val="000000" w:themeColor="text1"/>
          <w:sz w:val="24"/>
          <w:szCs w:val="24"/>
        </w:rPr>
        <w:t xml:space="preserve">for </w:t>
      </w:r>
      <w:r w:rsidR="00E77A89" w:rsidRPr="00976753">
        <w:rPr>
          <w:rFonts w:cstheme="minorHAnsi"/>
          <w:color w:val="000000" w:themeColor="text1"/>
          <w:sz w:val="24"/>
          <w:szCs w:val="24"/>
        </w:rPr>
        <w:t xml:space="preserve">the </w:t>
      </w:r>
      <w:r w:rsidRPr="00976753">
        <w:rPr>
          <w:rFonts w:cstheme="minorHAnsi"/>
          <w:color w:val="000000" w:themeColor="text1"/>
          <w:sz w:val="24"/>
          <w:szCs w:val="24"/>
        </w:rPr>
        <w:t xml:space="preserve">Higher Education </w:t>
      </w:r>
      <w:r w:rsidR="00E77A89" w:rsidRPr="00976753">
        <w:rPr>
          <w:rFonts w:cstheme="minorHAnsi"/>
          <w:color w:val="000000" w:themeColor="text1"/>
          <w:sz w:val="24"/>
          <w:szCs w:val="24"/>
        </w:rPr>
        <w:t>sector</w:t>
      </w:r>
      <w:r w:rsidR="00552C02">
        <w:rPr>
          <w:rFonts w:cstheme="minorHAnsi"/>
          <w:color w:val="000000" w:themeColor="text1"/>
          <w:sz w:val="24"/>
          <w:szCs w:val="24"/>
        </w:rPr>
        <w:t>?</w:t>
      </w:r>
    </w:p>
    <w:p w14:paraId="041D90EE" w14:textId="77777777" w:rsidR="00E95199" w:rsidRPr="00976753" w:rsidRDefault="00E95199" w:rsidP="00E95199">
      <w:pPr>
        <w:pStyle w:val="ListParagraph"/>
        <w:spacing w:after="0" w:line="240" w:lineRule="auto"/>
        <w:ind w:left="360"/>
        <w:rPr>
          <w:rFonts w:cstheme="minorHAnsi"/>
          <w:color w:val="000000" w:themeColor="text1"/>
          <w:sz w:val="24"/>
          <w:szCs w:val="24"/>
        </w:rPr>
      </w:pPr>
    </w:p>
    <w:p w14:paraId="4B66D7BF" w14:textId="77777777" w:rsidR="002B5265" w:rsidRPr="00976753" w:rsidRDefault="00B95542" w:rsidP="002B5265">
      <w:pPr>
        <w:spacing w:after="0" w:line="240" w:lineRule="auto"/>
        <w:ind w:left="491"/>
        <w:rPr>
          <w:rFonts w:cstheme="minorHAnsi"/>
          <w:color w:val="333333"/>
          <w:sz w:val="24"/>
          <w:szCs w:val="24"/>
        </w:rPr>
      </w:pPr>
      <w:sdt>
        <w:sdtPr>
          <w:rPr>
            <w:rFonts w:cstheme="minorHAnsi"/>
            <w:color w:val="000000" w:themeColor="text1"/>
            <w:sz w:val="24"/>
            <w:szCs w:val="24"/>
          </w:rPr>
          <w:id w:val="615720981"/>
          <w14:checkbox>
            <w14:checked w14:val="0"/>
            <w14:checkedState w14:val="2612" w14:font="MS Gothic"/>
            <w14:uncheckedState w14:val="2610" w14:font="MS Gothic"/>
          </w14:checkbox>
        </w:sdtPr>
        <w:sdtEndPr/>
        <w:sdtContent>
          <w:r w:rsidR="002B5265">
            <w:rPr>
              <w:rFonts w:ascii="MS Gothic" w:eastAsia="MS Gothic" w:hAnsi="MS Gothic" w:cstheme="minorHAnsi" w:hint="eastAsia"/>
              <w:color w:val="000000" w:themeColor="text1"/>
              <w:sz w:val="24"/>
              <w:szCs w:val="24"/>
            </w:rPr>
            <w:t>☐</w:t>
          </w:r>
        </w:sdtContent>
      </w:sdt>
      <w:r w:rsidR="002B5265" w:rsidRPr="00976753">
        <w:rPr>
          <w:rFonts w:cstheme="minorHAnsi"/>
          <w:color w:val="333333"/>
          <w:sz w:val="24"/>
          <w:szCs w:val="24"/>
        </w:rPr>
        <w:t xml:space="preserve"> Strongly Agree</w:t>
      </w:r>
    </w:p>
    <w:p w14:paraId="436FA9E2" w14:textId="11FB2A01" w:rsidR="002B5265" w:rsidRPr="00976753" w:rsidRDefault="00B95542" w:rsidP="002B5265">
      <w:pPr>
        <w:spacing w:after="0" w:line="240" w:lineRule="auto"/>
        <w:ind w:left="491"/>
        <w:rPr>
          <w:rFonts w:cstheme="minorHAnsi"/>
          <w:color w:val="333333"/>
          <w:sz w:val="24"/>
          <w:szCs w:val="24"/>
        </w:rPr>
      </w:pPr>
      <w:sdt>
        <w:sdtPr>
          <w:rPr>
            <w:rFonts w:cstheme="minorHAnsi"/>
            <w:color w:val="000000" w:themeColor="text1"/>
            <w:sz w:val="24"/>
            <w:szCs w:val="24"/>
          </w:rPr>
          <w:id w:val="-237015719"/>
          <w14:checkbox>
            <w14:checked w14:val="1"/>
            <w14:checkedState w14:val="2612" w14:font="MS Gothic"/>
            <w14:uncheckedState w14:val="2610" w14:font="MS Gothic"/>
          </w14:checkbox>
        </w:sdtPr>
        <w:sdtEndPr/>
        <w:sdtContent>
          <w:r w:rsidR="00D2633D">
            <w:rPr>
              <w:rFonts w:ascii="MS Gothic" w:eastAsia="MS Gothic" w:hAnsi="MS Gothic" w:cstheme="minorHAnsi" w:hint="eastAsia"/>
              <w:color w:val="000000" w:themeColor="text1"/>
              <w:sz w:val="24"/>
              <w:szCs w:val="24"/>
            </w:rPr>
            <w:t>☒</w:t>
          </w:r>
        </w:sdtContent>
      </w:sdt>
      <w:r w:rsidR="002B5265" w:rsidRPr="00976753">
        <w:rPr>
          <w:rFonts w:cstheme="minorHAnsi"/>
          <w:color w:val="333333"/>
          <w:sz w:val="24"/>
          <w:szCs w:val="24"/>
        </w:rPr>
        <w:t xml:space="preserve"> Agree</w:t>
      </w:r>
    </w:p>
    <w:p w14:paraId="2DD5185F" w14:textId="77777777" w:rsidR="002B5265" w:rsidRPr="00976753" w:rsidRDefault="00B95542" w:rsidP="002B5265">
      <w:pPr>
        <w:spacing w:after="0" w:line="240" w:lineRule="auto"/>
        <w:ind w:left="491"/>
        <w:rPr>
          <w:rFonts w:cstheme="minorHAnsi"/>
          <w:color w:val="333333"/>
          <w:sz w:val="24"/>
          <w:szCs w:val="24"/>
        </w:rPr>
      </w:pPr>
      <w:sdt>
        <w:sdtPr>
          <w:rPr>
            <w:rFonts w:cstheme="minorHAnsi"/>
            <w:color w:val="000000" w:themeColor="text1"/>
            <w:sz w:val="24"/>
            <w:szCs w:val="24"/>
          </w:rPr>
          <w:id w:val="1450279969"/>
          <w14:checkbox>
            <w14:checked w14:val="0"/>
            <w14:checkedState w14:val="2612" w14:font="MS Gothic"/>
            <w14:uncheckedState w14:val="2610" w14:font="MS Gothic"/>
          </w14:checkbox>
        </w:sdtPr>
        <w:sdtEndPr/>
        <w:sdtContent>
          <w:r w:rsidR="002B5265">
            <w:rPr>
              <w:rFonts w:ascii="MS Gothic" w:eastAsia="MS Gothic" w:hAnsi="MS Gothic" w:cstheme="minorHAnsi" w:hint="eastAsia"/>
              <w:color w:val="000000" w:themeColor="text1"/>
              <w:sz w:val="24"/>
              <w:szCs w:val="24"/>
            </w:rPr>
            <w:t>☐</w:t>
          </w:r>
        </w:sdtContent>
      </w:sdt>
      <w:r w:rsidR="002B5265" w:rsidRPr="00976753">
        <w:rPr>
          <w:rFonts w:cstheme="minorHAnsi"/>
          <w:color w:val="333333"/>
          <w:sz w:val="24"/>
          <w:szCs w:val="24"/>
        </w:rPr>
        <w:t xml:space="preserve"> Disagree</w:t>
      </w:r>
    </w:p>
    <w:p w14:paraId="6314C31C" w14:textId="77777777" w:rsidR="002B5265" w:rsidRPr="00976753" w:rsidRDefault="00B95542" w:rsidP="002B5265">
      <w:pPr>
        <w:spacing w:after="0" w:line="240" w:lineRule="auto"/>
        <w:ind w:left="491"/>
        <w:rPr>
          <w:rFonts w:cstheme="minorHAnsi"/>
          <w:color w:val="333333"/>
          <w:sz w:val="24"/>
          <w:szCs w:val="24"/>
        </w:rPr>
      </w:pPr>
      <w:sdt>
        <w:sdtPr>
          <w:rPr>
            <w:rFonts w:cstheme="minorHAnsi"/>
            <w:color w:val="000000" w:themeColor="text1"/>
            <w:sz w:val="24"/>
            <w:szCs w:val="24"/>
          </w:rPr>
          <w:id w:val="1375281549"/>
          <w14:checkbox>
            <w14:checked w14:val="0"/>
            <w14:checkedState w14:val="2612" w14:font="MS Gothic"/>
            <w14:uncheckedState w14:val="2610" w14:font="MS Gothic"/>
          </w14:checkbox>
        </w:sdtPr>
        <w:sdtEndPr/>
        <w:sdtContent>
          <w:r w:rsidR="002B5265">
            <w:rPr>
              <w:rFonts w:ascii="MS Gothic" w:eastAsia="MS Gothic" w:hAnsi="MS Gothic" w:cstheme="minorHAnsi" w:hint="eastAsia"/>
              <w:color w:val="000000" w:themeColor="text1"/>
              <w:sz w:val="24"/>
              <w:szCs w:val="24"/>
            </w:rPr>
            <w:t>☐</w:t>
          </w:r>
        </w:sdtContent>
      </w:sdt>
      <w:r w:rsidR="002B5265" w:rsidRPr="00976753">
        <w:rPr>
          <w:rFonts w:cstheme="minorHAnsi"/>
          <w:color w:val="333333"/>
          <w:sz w:val="24"/>
          <w:szCs w:val="24"/>
        </w:rPr>
        <w:t xml:space="preserve"> Strongly Disagree</w:t>
      </w:r>
    </w:p>
    <w:p w14:paraId="2E8DF7C4" w14:textId="77777777" w:rsidR="002B5265" w:rsidRPr="00976753" w:rsidRDefault="00B95542" w:rsidP="002B5265">
      <w:pPr>
        <w:spacing w:after="0" w:line="240" w:lineRule="auto"/>
        <w:ind w:left="491"/>
        <w:rPr>
          <w:rFonts w:cstheme="minorHAnsi"/>
          <w:color w:val="333333"/>
          <w:sz w:val="24"/>
          <w:szCs w:val="24"/>
        </w:rPr>
      </w:pPr>
      <w:sdt>
        <w:sdtPr>
          <w:rPr>
            <w:rFonts w:cstheme="minorHAnsi"/>
            <w:color w:val="000000" w:themeColor="text1"/>
            <w:sz w:val="24"/>
            <w:szCs w:val="24"/>
          </w:rPr>
          <w:id w:val="1593050331"/>
          <w14:checkbox>
            <w14:checked w14:val="0"/>
            <w14:checkedState w14:val="2612" w14:font="MS Gothic"/>
            <w14:uncheckedState w14:val="2610" w14:font="MS Gothic"/>
          </w14:checkbox>
        </w:sdtPr>
        <w:sdtEndPr/>
        <w:sdtContent>
          <w:r w:rsidR="002B5265">
            <w:rPr>
              <w:rFonts w:ascii="MS Gothic" w:eastAsia="MS Gothic" w:hAnsi="MS Gothic" w:cstheme="minorHAnsi" w:hint="eastAsia"/>
              <w:color w:val="000000" w:themeColor="text1"/>
              <w:sz w:val="24"/>
              <w:szCs w:val="24"/>
            </w:rPr>
            <w:t>☐</w:t>
          </w:r>
        </w:sdtContent>
      </w:sdt>
      <w:r w:rsidR="002B5265" w:rsidRPr="00976753">
        <w:rPr>
          <w:rFonts w:cstheme="minorHAnsi"/>
          <w:color w:val="333333"/>
          <w:sz w:val="24"/>
          <w:szCs w:val="24"/>
        </w:rPr>
        <w:t xml:space="preserve"> No opinion</w:t>
      </w:r>
    </w:p>
    <w:p w14:paraId="1766F7F1" w14:textId="77777777" w:rsidR="002B5265" w:rsidRDefault="002B5265" w:rsidP="002B5265">
      <w:pPr>
        <w:spacing w:after="0" w:line="240" w:lineRule="auto"/>
        <w:ind w:left="491"/>
        <w:rPr>
          <w:rFonts w:cstheme="minorHAnsi"/>
          <w:color w:val="000000" w:themeColor="text1"/>
          <w:sz w:val="24"/>
          <w:szCs w:val="24"/>
        </w:rPr>
      </w:pPr>
    </w:p>
    <w:p w14:paraId="644294F1" w14:textId="77777777" w:rsidR="002B5265" w:rsidRPr="008E36E9" w:rsidRDefault="002B5265" w:rsidP="002B5265">
      <w:pPr>
        <w:spacing w:after="0" w:line="240" w:lineRule="auto"/>
        <w:ind w:left="491"/>
        <w:rPr>
          <w:rFonts w:cstheme="minorHAnsi"/>
          <w:color w:val="000000" w:themeColor="text1"/>
          <w:sz w:val="24"/>
          <w:szCs w:val="24"/>
        </w:rPr>
      </w:pPr>
      <w:r w:rsidRPr="005B1D31">
        <w:rPr>
          <w:rFonts w:cstheme="minorHAnsi"/>
          <w:color w:val="000000" w:themeColor="text1"/>
          <w:sz w:val="24"/>
          <w:szCs w:val="24"/>
        </w:rPr>
        <w:t>Comments:</w:t>
      </w:r>
    </w:p>
    <w:p w14:paraId="55BF4ED1" w14:textId="6B2359E2" w:rsidR="00322017" w:rsidRDefault="00322017" w:rsidP="00552C02">
      <w:pPr>
        <w:spacing w:after="0" w:line="240" w:lineRule="auto"/>
        <w:rPr>
          <w:rFonts w:cstheme="minorHAnsi"/>
          <w:sz w:val="24"/>
          <w:szCs w:val="24"/>
        </w:rPr>
      </w:pPr>
    </w:p>
    <w:p w14:paraId="463C1F13" w14:textId="126791FD" w:rsidR="00D2633D" w:rsidRPr="00D2633D" w:rsidRDefault="00D2633D" w:rsidP="00552C02">
      <w:pPr>
        <w:spacing w:after="0" w:line="240" w:lineRule="auto"/>
        <w:rPr>
          <w:rFonts w:ascii="Times New Roman" w:eastAsia="Times New Roman" w:hAnsi="Times New Roman" w:cs="Times New Roman"/>
          <w:color w:val="FF0000"/>
          <w:sz w:val="24"/>
          <w:szCs w:val="24"/>
          <w:lang w:eastAsia="en-GB"/>
        </w:rPr>
      </w:pPr>
      <w:r w:rsidRPr="00D2633D">
        <w:rPr>
          <w:rFonts w:cstheme="minorHAnsi"/>
          <w:color w:val="FF0000"/>
          <w:sz w:val="24"/>
          <w:szCs w:val="24"/>
        </w:rPr>
        <w:t>The Values are broadly appropriate but I would suggest that there will be a number of</w:t>
      </w:r>
      <w:r w:rsidR="001F7917" w:rsidRPr="001F7917">
        <w:rPr>
          <w:rFonts w:cstheme="minorHAnsi"/>
          <w:color w:val="FF0000"/>
          <w:sz w:val="24"/>
          <w:szCs w:val="24"/>
        </w:rPr>
        <w:t xml:space="preserve"> </w:t>
      </w:r>
      <w:r w:rsidR="001F7917" w:rsidRPr="00D2633D">
        <w:rPr>
          <w:rFonts w:cstheme="minorHAnsi"/>
          <w:color w:val="FF0000"/>
          <w:sz w:val="24"/>
          <w:szCs w:val="24"/>
        </w:rPr>
        <w:t>providers</w:t>
      </w:r>
      <w:r w:rsidR="00F079AE">
        <w:rPr>
          <w:rFonts w:cstheme="minorHAnsi"/>
          <w:color w:val="FF0000"/>
          <w:sz w:val="24"/>
          <w:szCs w:val="24"/>
        </w:rPr>
        <w:t xml:space="preserve">, particularly </w:t>
      </w:r>
      <w:r w:rsidR="001F7917">
        <w:rPr>
          <w:rFonts w:cstheme="minorHAnsi"/>
          <w:color w:val="FF0000"/>
          <w:sz w:val="24"/>
          <w:szCs w:val="24"/>
        </w:rPr>
        <w:t>newer entrants,</w:t>
      </w:r>
      <w:r w:rsidRPr="00D2633D">
        <w:rPr>
          <w:rFonts w:cstheme="minorHAnsi"/>
          <w:color w:val="FF0000"/>
          <w:sz w:val="24"/>
          <w:szCs w:val="24"/>
        </w:rPr>
        <w:t xml:space="preserve"> for whom “research” may not be a core </w:t>
      </w:r>
      <w:r>
        <w:rPr>
          <w:rFonts w:cstheme="minorHAnsi"/>
          <w:color w:val="FF0000"/>
          <w:sz w:val="24"/>
          <w:szCs w:val="24"/>
        </w:rPr>
        <w:t>value</w:t>
      </w:r>
      <w:r w:rsidRPr="00D2633D">
        <w:rPr>
          <w:rFonts w:cstheme="minorHAnsi"/>
          <w:color w:val="FF0000"/>
          <w:sz w:val="24"/>
          <w:szCs w:val="24"/>
        </w:rPr>
        <w:t xml:space="preserve"> and so you might want to consider tweaking the wording to “</w:t>
      </w:r>
      <w:r w:rsidRPr="00D2633D">
        <w:rPr>
          <w:rFonts w:eastAsia="Times New Roman" w:cstheme="minorHAnsi"/>
          <w:color w:val="FF0000"/>
          <w:sz w:val="24"/>
          <w:szCs w:val="24"/>
          <w:lang w:eastAsia="en-GB"/>
        </w:rPr>
        <w:t>Provision of high-quality teaching and scholarship (and where appropriate research).”</w:t>
      </w:r>
    </w:p>
    <w:p w14:paraId="53CF45F6" w14:textId="51BBC176" w:rsidR="00D2633D" w:rsidRDefault="00D2633D" w:rsidP="00552C02">
      <w:pPr>
        <w:spacing w:after="0" w:line="240" w:lineRule="auto"/>
        <w:rPr>
          <w:rFonts w:ascii="Times New Roman" w:eastAsia="Times New Roman" w:hAnsi="Times New Roman" w:cs="Times New Roman"/>
          <w:sz w:val="24"/>
          <w:szCs w:val="24"/>
          <w:lang w:eastAsia="en-GB"/>
        </w:rPr>
      </w:pPr>
    </w:p>
    <w:p w14:paraId="1EB3B65F" w14:textId="2E84D8C3" w:rsidR="007B49E3" w:rsidRDefault="007B49E3" w:rsidP="00552C02">
      <w:pPr>
        <w:pStyle w:val="ListParagraph"/>
        <w:numPr>
          <w:ilvl w:val="0"/>
          <w:numId w:val="1"/>
        </w:numPr>
        <w:spacing w:after="0" w:line="240" w:lineRule="auto"/>
        <w:ind w:left="360"/>
        <w:rPr>
          <w:rFonts w:cstheme="minorHAnsi"/>
          <w:sz w:val="24"/>
          <w:szCs w:val="24"/>
        </w:rPr>
      </w:pPr>
      <w:r w:rsidRPr="00976753">
        <w:rPr>
          <w:rFonts w:cstheme="minorHAnsi"/>
          <w:sz w:val="24"/>
          <w:szCs w:val="24"/>
        </w:rPr>
        <w:t xml:space="preserve">Do you agree that </w:t>
      </w:r>
      <w:r w:rsidR="009633BF" w:rsidRPr="00976753">
        <w:rPr>
          <w:rFonts w:cstheme="minorHAnsi"/>
          <w:sz w:val="24"/>
          <w:szCs w:val="24"/>
        </w:rPr>
        <w:t>t</w:t>
      </w:r>
      <w:r w:rsidRPr="00976753">
        <w:rPr>
          <w:rFonts w:cstheme="minorHAnsi"/>
          <w:sz w:val="24"/>
          <w:szCs w:val="24"/>
        </w:rPr>
        <w:t>he six primary element</w:t>
      </w:r>
      <w:r w:rsidR="009633BF" w:rsidRPr="00976753">
        <w:rPr>
          <w:rFonts w:cstheme="minorHAnsi"/>
          <w:sz w:val="24"/>
          <w:szCs w:val="24"/>
        </w:rPr>
        <w:t>s</w:t>
      </w:r>
      <w:r w:rsidRPr="00976753">
        <w:rPr>
          <w:rFonts w:cstheme="minorHAnsi"/>
          <w:sz w:val="24"/>
          <w:szCs w:val="24"/>
        </w:rPr>
        <w:t xml:space="preserve"> </w:t>
      </w:r>
      <w:r w:rsidR="00322017" w:rsidRPr="00976753">
        <w:rPr>
          <w:rFonts w:cstheme="minorHAnsi"/>
          <w:sz w:val="24"/>
          <w:szCs w:val="24"/>
        </w:rPr>
        <w:t xml:space="preserve">of the Code </w:t>
      </w:r>
      <w:r w:rsidRPr="00976753">
        <w:rPr>
          <w:rFonts w:cstheme="minorHAnsi"/>
          <w:sz w:val="24"/>
          <w:szCs w:val="24"/>
        </w:rPr>
        <w:t>constitute</w:t>
      </w:r>
      <w:r w:rsidR="009633BF" w:rsidRPr="00976753">
        <w:rPr>
          <w:rFonts w:cstheme="minorHAnsi"/>
          <w:sz w:val="24"/>
          <w:szCs w:val="24"/>
        </w:rPr>
        <w:t xml:space="preserve"> an</w:t>
      </w:r>
      <w:r w:rsidRPr="00976753">
        <w:rPr>
          <w:rFonts w:cstheme="minorHAnsi"/>
          <w:sz w:val="24"/>
          <w:szCs w:val="24"/>
        </w:rPr>
        <w:t xml:space="preserve"> effective framework for good governance practice across the Higher Education sector?</w:t>
      </w:r>
    </w:p>
    <w:p w14:paraId="397C855D" w14:textId="77777777" w:rsidR="00E95199" w:rsidRPr="00976753" w:rsidRDefault="00E95199" w:rsidP="00E95199">
      <w:pPr>
        <w:pStyle w:val="ListParagraph"/>
        <w:spacing w:after="0" w:line="240" w:lineRule="auto"/>
        <w:ind w:left="360"/>
        <w:rPr>
          <w:rFonts w:cstheme="minorHAnsi"/>
          <w:sz w:val="24"/>
          <w:szCs w:val="24"/>
        </w:rPr>
      </w:pPr>
    </w:p>
    <w:p w14:paraId="0A6B40DB" w14:textId="243E6DC9" w:rsidR="007B49E3"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253437146"/>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7B49E3" w:rsidRPr="00976753">
        <w:rPr>
          <w:rFonts w:cstheme="minorHAnsi"/>
          <w:color w:val="333333"/>
          <w:sz w:val="24"/>
          <w:szCs w:val="24"/>
        </w:rPr>
        <w:t>Strongly Agree</w:t>
      </w:r>
    </w:p>
    <w:p w14:paraId="4FA3C5EF" w14:textId="4D86CBB3" w:rsidR="007B49E3"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343971070"/>
          <w14:checkbox>
            <w14:checked w14:val="1"/>
            <w14:checkedState w14:val="2612" w14:font="MS Gothic"/>
            <w14:uncheckedState w14:val="2610" w14:font="MS Gothic"/>
          </w14:checkbox>
        </w:sdtPr>
        <w:sdtEndPr/>
        <w:sdtContent>
          <w:r w:rsidR="00D2633D">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7B49E3" w:rsidRPr="00976753">
        <w:rPr>
          <w:rFonts w:cstheme="minorHAnsi"/>
          <w:color w:val="333333"/>
          <w:sz w:val="24"/>
          <w:szCs w:val="24"/>
        </w:rPr>
        <w:t>Agree</w:t>
      </w:r>
    </w:p>
    <w:p w14:paraId="58ED3A63" w14:textId="70820737" w:rsidR="007B49E3"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801003946"/>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7B49E3" w:rsidRPr="00976753">
        <w:rPr>
          <w:rFonts w:cstheme="minorHAnsi"/>
          <w:color w:val="333333"/>
          <w:sz w:val="24"/>
          <w:szCs w:val="24"/>
        </w:rPr>
        <w:t>Disagree</w:t>
      </w:r>
    </w:p>
    <w:p w14:paraId="1FE5DCA1" w14:textId="2CB72FDF" w:rsidR="007B49E3"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367030534"/>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7B49E3" w:rsidRPr="00976753">
        <w:rPr>
          <w:rFonts w:cstheme="minorHAnsi"/>
          <w:color w:val="333333"/>
          <w:sz w:val="24"/>
          <w:szCs w:val="24"/>
        </w:rPr>
        <w:t>Strongly Disagree</w:t>
      </w:r>
    </w:p>
    <w:p w14:paraId="504DDF35" w14:textId="147ACBBA" w:rsidR="007B49E3"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496849428"/>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7B49E3" w:rsidRPr="00976753">
        <w:rPr>
          <w:rFonts w:cstheme="minorHAnsi"/>
          <w:color w:val="333333"/>
          <w:sz w:val="24"/>
          <w:szCs w:val="24"/>
        </w:rPr>
        <w:t>No opinion</w:t>
      </w:r>
    </w:p>
    <w:p w14:paraId="3C873511" w14:textId="77777777" w:rsidR="00145D61" w:rsidRDefault="00145D61" w:rsidP="00145D61">
      <w:pPr>
        <w:spacing w:after="0" w:line="240" w:lineRule="auto"/>
        <w:ind w:left="491"/>
        <w:rPr>
          <w:rFonts w:cstheme="minorHAnsi"/>
          <w:color w:val="000000" w:themeColor="text1"/>
          <w:sz w:val="24"/>
          <w:szCs w:val="24"/>
        </w:rPr>
      </w:pPr>
    </w:p>
    <w:p w14:paraId="009E1B09" w14:textId="371EF173" w:rsidR="00145D61" w:rsidRDefault="00145D61" w:rsidP="00145D61">
      <w:pPr>
        <w:spacing w:after="0" w:line="240" w:lineRule="auto"/>
        <w:ind w:left="491"/>
        <w:rPr>
          <w:rFonts w:cstheme="minorHAnsi"/>
          <w:color w:val="000000" w:themeColor="text1"/>
          <w:sz w:val="24"/>
          <w:szCs w:val="24"/>
        </w:rPr>
      </w:pPr>
      <w:r w:rsidRPr="005B1D31">
        <w:rPr>
          <w:rFonts w:cstheme="minorHAnsi"/>
          <w:color w:val="000000" w:themeColor="text1"/>
          <w:sz w:val="24"/>
          <w:szCs w:val="24"/>
        </w:rPr>
        <w:t>Comments:</w:t>
      </w:r>
    </w:p>
    <w:p w14:paraId="392197FA" w14:textId="77777777" w:rsidR="0063267A" w:rsidRPr="008E36E9" w:rsidRDefault="0063267A" w:rsidP="00145D61">
      <w:pPr>
        <w:spacing w:after="0" w:line="240" w:lineRule="auto"/>
        <w:ind w:left="491"/>
        <w:rPr>
          <w:rFonts w:cstheme="minorHAnsi"/>
          <w:color w:val="000000" w:themeColor="text1"/>
          <w:sz w:val="24"/>
          <w:szCs w:val="24"/>
        </w:rPr>
      </w:pPr>
    </w:p>
    <w:p w14:paraId="05C204FD" w14:textId="24226FFD" w:rsidR="00145D61" w:rsidRPr="0063267A" w:rsidRDefault="0063267A" w:rsidP="00552C02">
      <w:pPr>
        <w:spacing w:after="0" w:line="240" w:lineRule="auto"/>
        <w:rPr>
          <w:rFonts w:cstheme="minorHAnsi"/>
          <w:color w:val="FF0000"/>
          <w:sz w:val="24"/>
          <w:szCs w:val="24"/>
        </w:rPr>
      </w:pPr>
      <w:r w:rsidRPr="0063267A">
        <w:rPr>
          <w:rFonts w:cstheme="minorHAnsi"/>
          <w:color w:val="FF0000"/>
          <w:sz w:val="24"/>
          <w:szCs w:val="24"/>
        </w:rPr>
        <w:t xml:space="preserve">The Sustainability Primary Element </w:t>
      </w:r>
      <w:r w:rsidR="00F079AE">
        <w:rPr>
          <w:rFonts w:cstheme="minorHAnsi"/>
          <w:color w:val="FF0000"/>
          <w:sz w:val="24"/>
          <w:szCs w:val="24"/>
        </w:rPr>
        <w:t xml:space="preserve">text on page 6 </w:t>
      </w:r>
      <w:r w:rsidRPr="0063267A">
        <w:rPr>
          <w:rFonts w:cstheme="minorHAnsi"/>
          <w:color w:val="FF0000"/>
          <w:sz w:val="24"/>
          <w:szCs w:val="24"/>
        </w:rPr>
        <w:t xml:space="preserve">should be flipped so that receiving assurance that delivery of the strategic plan is in line with institutional values and wider institutional policies </w:t>
      </w:r>
      <w:r w:rsidR="00F079AE">
        <w:rPr>
          <w:rFonts w:cstheme="minorHAnsi"/>
          <w:color w:val="FF0000"/>
          <w:sz w:val="24"/>
          <w:szCs w:val="24"/>
        </w:rPr>
        <w:t xml:space="preserve">comes first </w:t>
      </w:r>
      <w:r w:rsidRPr="0063267A">
        <w:rPr>
          <w:rFonts w:cstheme="minorHAnsi"/>
          <w:color w:val="FF0000"/>
          <w:sz w:val="24"/>
          <w:szCs w:val="24"/>
        </w:rPr>
        <w:t>and then that it is in line with legislative and regulatory requirements</w:t>
      </w:r>
      <w:r w:rsidR="00F079AE">
        <w:rPr>
          <w:rFonts w:cstheme="minorHAnsi"/>
          <w:color w:val="FF0000"/>
          <w:sz w:val="24"/>
          <w:szCs w:val="24"/>
        </w:rPr>
        <w:t xml:space="preserve">. This would just </w:t>
      </w:r>
      <w:r w:rsidRPr="0063267A">
        <w:rPr>
          <w:rFonts w:cstheme="minorHAnsi"/>
          <w:color w:val="FF0000"/>
          <w:sz w:val="24"/>
          <w:szCs w:val="24"/>
        </w:rPr>
        <w:t>proper</w:t>
      </w:r>
      <w:r w:rsidR="00F079AE">
        <w:rPr>
          <w:rFonts w:cstheme="minorHAnsi"/>
          <w:color w:val="FF0000"/>
          <w:sz w:val="24"/>
          <w:szCs w:val="24"/>
        </w:rPr>
        <w:t>ly prioritise</w:t>
      </w:r>
      <w:r w:rsidRPr="0063267A">
        <w:rPr>
          <w:rFonts w:cstheme="minorHAnsi"/>
          <w:color w:val="FF0000"/>
          <w:sz w:val="24"/>
          <w:szCs w:val="24"/>
        </w:rPr>
        <w:t xml:space="preserve"> institutional values ahead of regulatory requirements. </w:t>
      </w:r>
    </w:p>
    <w:p w14:paraId="27A8C4B1" w14:textId="77777777" w:rsidR="00145D61" w:rsidRPr="008E36E9" w:rsidRDefault="00145D61" w:rsidP="00552C02">
      <w:pPr>
        <w:spacing w:after="0" w:line="240" w:lineRule="auto"/>
        <w:rPr>
          <w:rFonts w:cstheme="minorHAnsi"/>
          <w:color w:val="000000" w:themeColor="text1"/>
          <w:sz w:val="24"/>
          <w:szCs w:val="24"/>
        </w:rPr>
      </w:pPr>
    </w:p>
    <w:p w14:paraId="76951D36" w14:textId="6F394934" w:rsidR="007B49E3" w:rsidRDefault="007B49E3" w:rsidP="00552C02">
      <w:pPr>
        <w:pStyle w:val="ListParagraph"/>
        <w:numPr>
          <w:ilvl w:val="0"/>
          <w:numId w:val="1"/>
        </w:numPr>
        <w:spacing w:after="0" w:line="240" w:lineRule="auto"/>
        <w:ind w:left="360"/>
        <w:rPr>
          <w:rFonts w:cstheme="minorHAnsi"/>
          <w:color w:val="000000" w:themeColor="text1"/>
          <w:sz w:val="24"/>
          <w:szCs w:val="24"/>
        </w:rPr>
      </w:pPr>
      <w:r w:rsidRPr="00976753">
        <w:rPr>
          <w:rFonts w:cstheme="minorHAnsi"/>
          <w:color w:val="000000" w:themeColor="text1"/>
          <w:sz w:val="24"/>
          <w:szCs w:val="24"/>
        </w:rPr>
        <w:t xml:space="preserve">Are there any elements </w:t>
      </w:r>
      <w:r w:rsidR="00322017" w:rsidRPr="00976753">
        <w:rPr>
          <w:rFonts w:cstheme="minorHAnsi"/>
          <w:color w:val="000000" w:themeColor="text1"/>
          <w:sz w:val="24"/>
          <w:szCs w:val="24"/>
        </w:rPr>
        <w:t>you think</w:t>
      </w:r>
      <w:r w:rsidRPr="00976753">
        <w:rPr>
          <w:rFonts w:cstheme="minorHAnsi"/>
          <w:color w:val="000000" w:themeColor="text1"/>
          <w:sz w:val="24"/>
          <w:szCs w:val="24"/>
        </w:rPr>
        <w:t xml:space="preserve"> </w:t>
      </w:r>
      <w:r w:rsidR="00E848E5" w:rsidRPr="00976753">
        <w:rPr>
          <w:rFonts w:cstheme="minorHAnsi"/>
          <w:color w:val="000000" w:themeColor="text1"/>
          <w:sz w:val="24"/>
          <w:szCs w:val="24"/>
        </w:rPr>
        <w:t>are missing</w:t>
      </w:r>
      <w:r w:rsidR="00322017" w:rsidRPr="00976753">
        <w:rPr>
          <w:rFonts w:cstheme="minorHAnsi"/>
          <w:color w:val="000000" w:themeColor="text1"/>
          <w:sz w:val="24"/>
          <w:szCs w:val="24"/>
        </w:rPr>
        <w:t xml:space="preserve"> in the revised Code</w:t>
      </w:r>
      <w:r w:rsidRPr="00976753">
        <w:rPr>
          <w:rFonts w:cstheme="minorHAnsi"/>
          <w:color w:val="000000" w:themeColor="text1"/>
          <w:sz w:val="24"/>
          <w:szCs w:val="24"/>
        </w:rPr>
        <w:t>?</w:t>
      </w:r>
    </w:p>
    <w:p w14:paraId="03BA454F" w14:textId="77777777" w:rsidR="00E95199" w:rsidRPr="00976753" w:rsidRDefault="00E95199" w:rsidP="00E95199">
      <w:pPr>
        <w:pStyle w:val="ListParagraph"/>
        <w:spacing w:after="0" w:line="240" w:lineRule="auto"/>
        <w:ind w:left="360"/>
        <w:rPr>
          <w:rFonts w:cstheme="minorHAnsi"/>
          <w:color w:val="000000" w:themeColor="text1"/>
          <w:sz w:val="24"/>
          <w:szCs w:val="24"/>
        </w:rPr>
      </w:pPr>
    </w:p>
    <w:p w14:paraId="2B2D1B98" w14:textId="31EB4B4F"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134711113"/>
          <w14:checkbox>
            <w14:checked w14:val="1"/>
            <w14:checkedState w14:val="2612" w14:font="MS Gothic"/>
            <w14:uncheckedState w14:val="2610" w14:font="MS Gothic"/>
          </w14:checkbox>
        </w:sdtPr>
        <w:sdtEndPr/>
        <w:sdtContent>
          <w:r w:rsidR="00D2633D">
            <w:rPr>
              <w:rFonts w:ascii="MS Gothic" w:eastAsia="MS Gothic" w:hAnsi="MS Gothic" w:cstheme="minorHAnsi" w:hint="eastAsia"/>
              <w:color w:val="000000" w:themeColor="text1"/>
              <w:sz w:val="24"/>
              <w:szCs w:val="24"/>
            </w:rPr>
            <w:t>☒</w:t>
          </w:r>
        </w:sdtContent>
      </w:sdt>
      <w:r w:rsidR="00976753" w:rsidRPr="00976753">
        <w:rPr>
          <w:rFonts w:cstheme="minorHAnsi"/>
          <w:sz w:val="24"/>
          <w:szCs w:val="24"/>
        </w:rPr>
        <w:t xml:space="preserve"> </w:t>
      </w:r>
      <w:r w:rsidR="00322017" w:rsidRPr="00976753">
        <w:rPr>
          <w:rFonts w:cstheme="minorHAnsi"/>
          <w:sz w:val="24"/>
          <w:szCs w:val="24"/>
        </w:rPr>
        <w:t>Yes</w:t>
      </w:r>
    </w:p>
    <w:p w14:paraId="7C884F63" w14:textId="25829B0D"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8885784"/>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322017" w:rsidRPr="00976753">
        <w:rPr>
          <w:rFonts w:cstheme="minorHAnsi"/>
          <w:color w:val="333333"/>
          <w:sz w:val="24"/>
          <w:szCs w:val="24"/>
        </w:rPr>
        <w:t>No</w:t>
      </w:r>
    </w:p>
    <w:p w14:paraId="4ECD4B3A" w14:textId="617CF78C" w:rsidR="00322017"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115372116"/>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322017" w:rsidRPr="00976753">
        <w:rPr>
          <w:rFonts w:cstheme="minorHAnsi"/>
          <w:color w:val="333333"/>
          <w:sz w:val="24"/>
          <w:szCs w:val="24"/>
        </w:rPr>
        <w:t>No opinion</w:t>
      </w:r>
    </w:p>
    <w:p w14:paraId="5C4A615B" w14:textId="072532CA" w:rsidR="003215F2" w:rsidRPr="008E36E9" w:rsidRDefault="003215F2" w:rsidP="00552C02">
      <w:pPr>
        <w:spacing w:after="0" w:line="240" w:lineRule="auto"/>
        <w:rPr>
          <w:rFonts w:cstheme="minorHAnsi"/>
          <w:sz w:val="24"/>
          <w:szCs w:val="24"/>
        </w:rPr>
      </w:pPr>
    </w:p>
    <w:p w14:paraId="29BB3206" w14:textId="313A9290" w:rsidR="003D1381" w:rsidRPr="008E36E9" w:rsidRDefault="001F6494" w:rsidP="00552C02">
      <w:pPr>
        <w:spacing w:after="0" w:line="240" w:lineRule="auto"/>
        <w:ind w:left="491"/>
        <w:rPr>
          <w:rFonts w:cstheme="minorHAnsi"/>
          <w:sz w:val="24"/>
          <w:szCs w:val="24"/>
        </w:rPr>
      </w:pPr>
      <w:r>
        <w:rPr>
          <w:rFonts w:cstheme="minorHAnsi"/>
          <w:sz w:val="24"/>
          <w:szCs w:val="24"/>
        </w:rPr>
        <w:t xml:space="preserve">13a. </w:t>
      </w:r>
      <w:r w:rsidR="00322017" w:rsidRPr="008E36E9">
        <w:rPr>
          <w:rFonts w:cstheme="minorHAnsi"/>
          <w:sz w:val="24"/>
          <w:szCs w:val="24"/>
        </w:rPr>
        <w:t>If yes, please state:</w:t>
      </w:r>
    </w:p>
    <w:p w14:paraId="24B1B644" w14:textId="2AB4D2C4" w:rsidR="003215F2" w:rsidRDefault="003215F2" w:rsidP="00552C02">
      <w:pPr>
        <w:spacing w:after="0" w:line="240" w:lineRule="auto"/>
        <w:rPr>
          <w:rFonts w:cstheme="minorHAnsi"/>
          <w:sz w:val="24"/>
          <w:szCs w:val="24"/>
        </w:rPr>
      </w:pPr>
    </w:p>
    <w:p w14:paraId="5F73BC17" w14:textId="571BA5F0" w:rsidR="003D1343" w:rsidRPr="003D1343" w:rsidRDefault="003D1343" w:rsidP="003D1343">
      <w:pPr>
        <w:spacing w:after="0" w:line="240" w:lineRule="auto"/>
        <w:rPr>
          <w:rFonts w:cstheme="minorHAnsi"/>
          <w:color w:val="FF0000"/>
          <w:sz w:val="24"/>
          <w:szCs w:val="24"/>
        </w:rPr>
      </w:pPr>
      <w:r w:rsidRPr="003D1343">
        <w:rPr>
          <w:rFonts w:cstheme="minorHAnsi"/>
          <w:color w:val="FF0000"/>
          <w:sz w:val="24"/>
          <w:szCs w:val="24"/>
        </w:rPr>
        <w:t xml:space="preserve">It would </w:t>
      </w:r>
      <w:r w:rsidR="00E11B2A">
        <w:rPr>
          <w:rFonts w:cstheme="minorHAnsi"/>
          <w:color w:val="FF0000"/>
          <w:sz w:val="24"/>
          <w:szCs w:val="24"/>
        </w:rPr>
        <w:t xml:space="preserve">be </w:t>
      </w:r>
      <w:r w:rsidRPr="003D1343">
        <w:rPr>
          <w:rFonts w:cstheme="minorHAnsi"/>
          <w:color w:val="FF0000"/>
          <w:sz w:val="24"/>
          <w:szCs w:val="24"/>
        </w:rPr>
        <w:t xml:space="preserve">worth considering how environmental sustainability is reflected in the Code. The only reference currently is in 2.11 in response to conditions from </w:t>
      </w:r>
      <w:r w:rsidRPr="003D1343">
        <w:rPr>
          <w:color w:val="FF0000"/>
          <w:sz w:val="24"/>
          <w:szCs w:val="24"/>
        </w:rPr>
        <w:t>regulatory and funding bodies and other major institutional funders rather than as an issue that governors should be considering in a wider context</w:t>
      </w:r>
      <w:r w:rsidR="0063267A">
        <w:rPr>
          <w:color w:val="FF0000"/>
          <w:sz w:val="24"/>
          <w:szCs w:val="24"/>
        </w:rPr>
        <w:t xml:space="preserve">, particularly in the “Sustainability” element. </w:t>
      </w:r>
    </w:p>
    <w:p w14:paraId="058D69D6" w14:textId="77777777" w:rsidR="003D1343" w:rsidRDefault="003D1343" w:rsidP="00552C02">
      <w:pPr>
        <w:spacing w:after="0" w:line="240" w:lineRule="auto"/>
        <w:rPr>
          <w:rFonts w:cstheme="minorHAnsi"/>
          <w:color w:val="FF0000"/>
          <w:sz w:val="24"/>
          <w:szCs w:val="24"/>
        </w:rPr>
      </w:pPr>
    </w:p>
    <w:p w14:paraId="76068476" w14:textId="3C187D0C" w:rsidR="00D2633D" w:rsidRPr="003D1343" w:rsidRDefault="00D2633D" w:rsidP="00552C02">
      <w:pPr>
        <w:spacing w:after="0" w:line="240" w:lineRule="auto"/>
        <w:rPr>
          <w:rFonts w:cstheme="minorHAnsi"/>
          <w:color w:val="FF0000"/>
          <w:sz w:val="24"/>
          <w:szCs w:val="24"/>
        </w:rPr>
      </w:pPr>
      <w:r w:rsidRPr="003D1343">
        <w:rPr>
          <w:rFonts w:cstheme="minorHAnsi"/>
          <w:color w:val="FF0000"/>
          <w:sz w:val="24"/>
          <w:szCs w:val="24"/>
        </w:rPr>
        <w:t xml:space="preserve">Given the political interest in freedom of speech it would </w:t>
      </w:r>
      <w:r w:rsidR="003D1343">
        <w:rPr>
          <w:rFonts w:cstheme="minorHAnsi"/>
          <w:color w:val="FF0000"/>
          <w:sz w:val="24"/>
          <w:szCs w:val="24"/>
        </w:rPr>
        <w:t xml:space="preserve">also </w:t>
      </w:r>
      <w:r w:rsidRPr="003D1343">
        <w:rPr>
          <w:rFonts w:cstheme="minorHAnsi"/>
          <w:color w:val="FF0000"/>
          <w:sz w:val="24"/>
          <w:szCs w:val="24"/>
        </w:rPr>
        <w:t xml:space="preserve">be worth making </w:t>
      </w:r>
      <w:r w:rsidR="00B743BC">
        <w:rPr>
          <w:rFonts w:cstheme="minorHAnsi"/>
          <w:color w:val="FF0000"/>
          <w:sz w:val="24"/>
          <w:szCs w:val="24"/>
        </w:rPr>
        <w:t xml:space="preserve">more explicit </w:t>
      </w:r>
      <w:r w:rsidRPr="003D1343">
        <w:rPr>
          <w:rFonts w:cstheme="minorHAnsi"/>
          <w:color w:val="FF0000"/>
          <w:sz w:val="24"/>
          <w:szCs w:val="24"/>
        </w:rPr>
        <w:t xml:space="preserve">reference to this. The current reference in the </w:t>
      </w:r>
      <w:r w:rsidR="00B743BC">
        <w:rPr>
          <w:rFonts w:cstheme="minorHAnsi"/>
          <w:color w:val="FF0000"/>
          <w:sz w:val="24"/>
          <w:szCs w:val="24"/>
        </w:rPr>
        <w:t xml:space="preserve">draft </w:t>
      </w:r>
      <w:r w:rsidRPr="003D1343">
        <w:rPr>
          <w:rFonts w:cstheme="minorHAnsi"/>
          <w:color w:val="FF0000"/>
          <w:sz w:val="24"/>
          <w:szCs w:val="24"/>
        </w:rPr>
        <w:t xml:space="preserve">Code </w:t>
      </w:r>
      <w:r w:rsidR="00166DF0" w:rsidRPr="003D1343">
        <w:rPr>
          <w:rFonts w:cstheme="minorHAnsi"/>
          <w:color w:val="FF0000"/>
          <w:sz w:val="24"/>
          <w:szCs w:val="24"/>
        </w:rPr>
        <w:t xml:space="preserve">are only within the context of academic freedom. </w:t>
      </w:r>
      <w:r w:rsidRPr="003D1343">
        <w:rPr>
          <w:rFonts w:cstheme="minorHAnsi"/>
          <w:color w:val="FF0000"/>
          <w:sz w:val="24"/>
          <w:szCs w:val="24"/>
        </w:rPr>
        <w:t xml:space="preserve">The </w:t>
      </w:r>
      <w:proofErr w:type="spellStart"/>
      <w:r w:rsidRPr="003D1343">
        <w:rPr>
          <w:rFonts w:cstheme="minorHAnsi"/>
          <w:color w:val="FF0000"/>
          <w:sz w:val="24"/>
          <w:szCs w:val="24"/>
        </w:rPr>
        <w:t>OfS</w:t>
      </w:r>
      <w:proofErr w:type="spellEnd"/>
      <w:r w:rsidRPr="003D1343">
        <w:rPr>
          <w:rFonts w:cstheme="minorHAnsi"/>
          <w:color w:val="FF0000"/>
          <w:sz w:val="24"/>
          <w:szCs w:val="24"/>
        </w:rPr>
        <w:t xml:space="preserve"> Public Interest principles </w:t>
      </w:r>
      <w:proofErr w:type="gramStart"/>
      <w:r w:rsidR="00166DF0" w:rsidRPr="003D1343">
        <w:rPr>
          <w:rFonts w:cstheme="minorHAnsi"/>
          <w:color w:val="FF0000"/>
          <w:sz w:val="24"/>
          <w:szCs w:val="24"/>
        </w:rPr>
        <w:t>makes reference</w:t>
      </w:r>
      <w:proofErr w:type="gramEnd"/>
      <w:r w:rsidR="00166DF0" w:rsidRPr="003D1343">
        <w:rPr>
          <w:rFonts w:cstheme="minorHAnsi"/>
          <w:color w:val="FF0000"/>
          <w:sz w:val="24"/>
          <w:szCs w:val="24"/>
        </w:rPr>
        <w:t xml:space="preserve"> to </w:t>
      </w:r>
      <w:r w:rsidR="00166DF0" w:rsidRPr="003D1343">
        <w:rPr>
          <w:rFonts w:cstheme="minorHAnsi"/>
          <w:i/>
          <w:iCs/>
          <w:color w:val="FF0000"/>
          <w:sz w:val="24"/>
          <w:szCs w:val="24"/>
        </w:rPr>
        <w:t>“</w:t>
      </w:r>
      <w:r w:rsidRPr="003D1343">
        <w:rPr>
          <w:rFonts w:cstheme="minorHAnsi"/>
          <w:i/>
          <w:iCs/>
          <w:color w:val="FF0000"/>
          <w:sz w:val="24"/>
          <w:szCs w:val="24"/>
        </w:rPr>
        <w:t>The governing body takes such steps as are reasonably practicable to ensure that freedom of speech within the law is secured within the provider.</w:t>
      </w:r>
      <w:r w:rsidR="00166DF0" w:rsidRPr="003D1343">
        <w:rPr>
          <w:rFonts w:cstheme="minorHAnsi"/>
          <w:i/>
          <w:iCs/>
          <w:color w:val="FF0000"/>
          <w:sz w:val="24"/>
          <w:szCs w:val="24"/>
        </w:rPr>
        <w:t>”</w:t>
      </w:r>
      <w:r w:rsidR="00B743BC">
        <w:rPr>
          <w:rFonts w:cstheme="minorHAnsi"/>
          <w:i/>
          <w:iCs/>
          <w:color w:val="FF0000"/>
          <w:sz w:val="24"/>
          <w:szCs w:val="24"/>
        </w:rPr>
        <w:t xml:space="preserve"> </w:t>
      </w:r>
      <w:r w:rsidR="00B743BC" w:rsidRPr="00E10809">
        <w:rPr>
          <w:rFonts w:cstheme="minorHAnsi"/>
          <w:color w:val="FF0000"/>
          <w:sz w:val="24"/>
          <w:szCs w:val="24"/>
        </w:rPr>
        <w:t>and something closer in language should be considered.</w:t>
      </w:r>
      <w:r w:rsidR="00B743BC">
        <w:rPr>
          <w:rFonts w:cstheme="minorHAnsi"/>
          <w:i/>
          <w:iCs/>
          <w:color w:val="FF0000"/>
          <w:sz w:val="24"/>
          <w:szCs w:val="24"/>
        </w:rPr>
        <w:t xml:space="preserve"> </w:t>
      </w:r>
    </w:p>
    <w:p w14:paraId="7577FD86" w14:textId="2CD5EAFD" w:rsidR="00D2633D" w:rsidRDefault="00D2633D" w:rsidP="00552C02">
      <w:pPr>
        <w:spacing w:after="0" w:line="240" w:lineRule="auto"/>
        <w:rPr>
          <w:rFonts w:cstheme="minorHAnsi"/>
          <w:sz w:val="24"/>
          <w:szCs w:val="24"/>
        </w:rPr>
      </w:pPr>
    </w:p>
    <w:p w14:paraId="14BD7E94" w14:textId="32F0DB0B" w:rsidR="00E848E5" w:rsidRDefault="002845D4" w:rsidP="00552C02">
      <w:pPr>
        <w:pStyle w:val="ListParagraph"/>
        <w:numPr>
          <w:ilvl w:val="0"/>
          <w:numId w:val="1"/>
        </w:numPr>
        <w:spacing w:after="0" w:line="240" w:lineRule="auto"/>
        <w:ind w:left="360"/>
        <w:rPr>
          <w:rFonts w:cstheme="minorHAnsi"/>
          <w:color w:val="000000" w:themeColor="text1"/>
          <w:sz w:val="24"/>
          <w:szCs w:val="24"/>
        </w:rPr>
      </w:pPr>
      <w:r w:rsidRPr="00976753">
        <w:rPr>
          <w:rFonts w:cstheme="minorHAnsi"/>
          <w:color w:val="000000" w:themeColor="text1"/>
          <w:sz w:val="24"/>
          <w:szCs w:val="24"/>
        </w:rPr>
        <w:t>Broadly</w:t>
      </w:r>
      <w:r w:rsidR="00B04915" w:rsidRPr="00976753">
        <w:rPr>
          <w:rFonts w:cstheme="minorHAnsi"/>
          <w:color w:val="000000" w:themeColor="text1"/>
          <w:sz w:val="24"/>
          <w:szCs w:val="24"/>
        </w:rPr>
        <w:t>,</w:t>
      </w:r>
      <w:r w:rsidRPr="00976753">
        <w:rPr>
          <w:rFonts w:cstheme="minorHAnsi"/>
          <w:color w:val="000000" w:themeColor="text1"/>
          <w:sz w:val="24"/>
          <w:szCs w:val="24"/>
        </w:rPr>
        <w:t xml:space="preserve"> do you agree </w:t>
      </w:r>
      <w:r w:rsidR="00B04915" w:rsidRPr="00976753">
        <w:rPr>
          <w:rFonts w:cstheme="minorHAnsi"/>
          <w:color w:val="000000" w:themeColor="text1"/>
          <w:sz w:val="24"/>
          <w:szCs w:val="24"/>
        </w:rPr>
        <w:t>that the requirements/content listed</w:t>
      </w:r>
      <w:r w:rsidR="00CC7B44">
        <w:rPr>
          <w:rFonts w:cstheme="minorHAnsi"/>
          <w:color w:val="000000" w:themeColor="text1"/>
          <w:sz w:val="24"/>
          <w:szCs w:val="24"/>
        </w:rPr>
        <w:t xml:space="preserve"> under each Element constitute</w:t>
      </w:r>
      <w:r w:rsidR="00B04915" w:rsidRPr="00976753">
        <w:rPr>
          <w:rFonts w:cstheme="minorHAnsi"/>
          <w:color w:val="000000" w:themeColor="text1"/>
          <w:sz w:val="24"/>
          <w:szCs w:val="24"/>
        </w:rPr>
        <w:t xml:space="preserve"> a solid framework for good governance pra</w:t>
      </w:r>
      <w:r w:rsidR="00E95199">
        <w:rPr>
          <w:rFonts w:cstheme="minorHAnsi"/>
          <w:color w:val="000000" w:themeColor="text1"/>
          <w:sz w:val="24"/>
          <w:szCs w:val="24"/>
        </w:rPr>
        <w:t>ctice for all Higher Education p</w:t>
      </w:r>
      <w:r w:rsidR="00B04915" w:rsidRPr="00976753">
        <w:rPr>
          <w:rFonts w:cstheme="minorHAnsi"/>
          <w:color w:val="000000" w:themeColor="text1"/>
          <w:sz w:val="24"/>
          <w:szCs w:val="24"/>
        </w:rPr>
        <w:t>roviders?</w:t>
      </w:r>
    </w:p>
    <w:p w14:paraId="33311B93" w14:textId="77777777" w:rsidR="00E95199" w:rsidRPr="00976753" w:rsidRDefault="00E95199" w:rsidP="00E95199">
      <w:pPr>
        <w:pStyle w:val="ListParagraph"/>
        <w:spacing w:after="0" w:line="240" w:lineRule="auto"/>
        <w:ind w:left="360"/>
        <w:rPr>
          <w:rFonts w:cstheme="minorHAnsi"/>
          <w:color w:val="000000" w:themeColor="text1"/>
          <w:sz w:val="24"/>
          <w:szCs w:val="24"/>
        </w:rPr>
      </w:pPr>
    </w:p>
    <w:p w14:paraId="58AD472B" w14:textId="30CD2104" w:rsidR="00B04915"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136251095"/>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B04915" w:rsidRPr="00976753">
        <w:rPr>
          <w:rFonts w:cstheme="minorHAnsi"/>
          <w:color w:val="333333"/>
          <w:sz w:val="24"/>
          <w:szCs w:val="24"/>
        </w:rPr>
        <w:t>Strongly Agree</w:t>
      </w:r>
    </w:p>
    <w:p w14:paraId="0A9014D1" w14:textId="3278A88D" w:rsidR="00B04915"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78477265"/>
          <w14:checkbox>
            <w14:checked w14:val="1"/>
            <w14:checkedState w14:val="2612" w14:font="MS Gothic"/>
            <w14:uncheckedState w14:val="2610" w14:font="MS Gothic"/>
          </w14:checkbox>
        </w:sdtPr>
        <w:sdtEndPr/>
        <w:sdtContent>
          <w:r w:rsidR="00166DF0">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B04915" w:rsidRPr="00976753">
        <w:rPr>
          <w:rFonts w:cstheme="minorHAnsi"/>
          <w:color w:val="333333"/>
          <w:sz w:val="24"/>
          <w:szCs w:val="24"/>
        </w:rPr>
        <w:t>Agree</w:t>
      </w:r>
    </w:p>
    <w:p w14:paraId="547B4162" w14:textId="3D5242E2" w:rsidR="00B04915"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826637198"/>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B04915" w:rsidRPr="00976753">
        <w:rPr>
          <w:rFonts w:cstheme="minorHAnsi"/>
          <w:color w:val="333333"/>
          <w:sz w:val="24"/>
          <w:szCs w:val="24"/>
        </w:rPr>
        <w:t>Disagree</w:t>
      </w:r>
    </w:p>
    <w:p w14:paraId="178833EE" w14:textId="74D23A0B" w:rsidR="00B04915"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161235615"/>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B04915" w:rsidRPr="00976753">
        <w:rPr>
          <w:rFonts w:cstheme="minorHAnsi"/>
          <w:color w:val="333333"/>
          <w:sz w:val="24"/>
          <w:szCs w:val="24"/>
        </w:rPr>
        <w:t>Strongly Disagree</w:t>
      </w:r>
    </w:p>
    <w:p w14:paraId="5F3CF771" w14:textId="20A2F97C" w:rsidR="00B04915" w:rsidRPr="00976753" w:rsidRDefault="00B95542" w:rsidP="00552C02">
      <w:pPr>
        <w:spacing w:after="0" w:line="240" w:lineRule="auto"/>
        <w:ind w:left="491"/>
        <w:rPr>
          <w:rFonts w:cstheme="minorHAnsi"/>
          <w:color w:val="333333"/>
          <w:sz w:val="24"/>
          <w:szCs w:val="24"/>
        </w:rPr>
      </w:pPr>
      <w:sdt>
        <w:sdtPr>
          <w:rPr>
            <w:rFonts w:cstheme="minorHAnsi"/>
            <w:color w:val="000000" w:themeColor="text1"/>
            <w:sz w:val="24"/>
            <w:szCs w:val="24"/>
          </w:rPr>
          <w:id w:val="1158892614"/>
          <w14:checkbox>
            <w14:checked w14:val="0"/>
            <w14:checkedState w14:val="2612" w14:font="MS Gothic"/>
            <w14:uncheckedState w14:val="2610" w14:font="MS Gothic"/>
          </w14:checkbox>
        </w:sdtPr>
        <w:sdtEndPr/>
        <w:sdtContent>
          <w:r w:rsidR="00976753">
            <w:rPr>
              <w:rFonts w:ascii="MS Gothic" w:eastAsia="MS Gothic" w:hAnsi="MS Gothic" w:cstheme="minorHAnsi" w:hint="eastAsia"/>
              <w:color w:val="000000" w:themeColor="text1"/>
              <w:sz w:val="24"/>
              <w:szCs w:val="24"/>
            </w:rPr>
            <w:t>☐</w:t>
          </w:r>
        </w:sdtContent>
      </w:sdt>
      <w:r w:rsidR="00976753" w:rsidRPr="00976753">
        <w:rPr>
          <w:rFonts w:cstheme="minorHAnsi"/>
          <w:color w:val="333333"/>
          <w:sz w:val="24"/>
          <w:szCs w:val="24"/>
        </w:rPr>
        <w:t xml:space="preserve"> </w:t>
      </w:r>
      <w:r w:rsidR="00B04915" w:rsidRPr="00976753">
        <w:rPr>
          <w:rFonts w:cstheme="minorHAnsi"/>
          <w:color w:val="333333"/>
          <w:sz w:val="24"/>
          <w:szCs w:val="24"/>
        </w:rPr>
        <w:t>No opinion</w:t>
      </w:r>
    </w:p>
    <w:p w14:paraId="781D0420" w14:textId="40ED9CEB" w:rsidR="002845D4" w:rsidRPr="008E36E9" w:rsidRDefault="002845D4" w:rsidP="00552C02">
      <w:pPr>
        <w:pStyle w:val="ListParagraph"/>
        <w:spacing w:after="0" w:line="240" w:lineRule="auto"/>
        <w:ind w:left="0"/>
        <w:rPr>
          <w:rFonts w:cstheme="minorHAnsi"/>
          <w:iCs/>
          <w:color w:val="000000" w:themeColor="text1"/>
          <w:sz w:val="24"/>
          <w:szCs w:val="24"/>
          <w:shd w:val="clear" w:color="auto" w:fill="FFFFFF"/>
        </w:rPr>
      </w:pPr>
    </w:p>
    <w:p w14:paraId="76A9A84D" w14:textId="2EC6914A" w:rsidR="00B04915" w:rsidRPr="008E36E9" w:rsidRDefault="001F6494" w:rsidP="001F6494">
      <w:pPr>
        <w:pStyle w:val="ListParagraph"/>
        <w:spacing w:after="0" w:line="240" w:lineRule="auto"/>
        <w:ind w:left="426"/>
        <w:rPr>
          <w:rFonts w:cstheme="minorHAnsi"/>
          <w:iCs/>
          <w:color w:val="000000" w:themeColor="text1"/>
          <w:sz w:val="24"/>
          <w:szCs w:val="24"/>
          <w:shd w:val="clear" w:color="auto" w:fill="FFFFFF"/>
        </w:rPr>
      </w:pPr>
      <w:r>
        <w:rPr>
          <w:rFonts w:cstheme="minorHAnsi"/>
          <w:iCs/>
          <w:color w:val="000000" w:themeColor="text1"/>
          <w:sz w:val="24"/>
          <w:szCs w:val="24"/>
          <w:shd w:val="clear" w:color="auto" w:fill="FFFFFF"/>
        </w:rPr>
        <w:t xml:space="preserve">14a. </w:t>
      </w:r>
      <w:r w:rsidR="00B04915" w:rsidRPr="008E36E9">
        <w:rPr>
          <w:rFonts w:cstheme="minorHAnsi"/>
          <w:iCs/>
          <w:color w:val="000000" w:themeColor="text1"/>
          <w:sz w:val="24"/>
          <w:szCs w:val="24"/>
          <w:shd w:val="clear" w:color="auto" w:fill="FFFFFF"/>
        </w:rPr>
        <w:t>If not, what changes need to be made?</w:t>
      </w:r>
    </w:p>
    <w:p w14:paraId="27A9B0AB" w14:textId="5DD21481" w:rsidR="00B04915" w:rsidRDefault="00B04915" w:rsidP="00552C02">
      <w:pPr>
        <w:pStyle w:val="ListParagraph"/>
        <w:spacing w:after="0" w:line="240" w:lineRule="auto"/>
        <w:ind w:left="0"/>
        <w:rPr>
          <w:rFonts w:cstheme="minorHAnsi"/>
          <w:iCs/>
          <w:color w:val="000000" w:themeColor="text1"/>
          <w:sz w:val="24"/>
          <w:szCs w:val="24"/>
          <w:shd w:val="clear" w:color="auto" w:fill="FFFFFF"/>
        </w:rPr>
      </w:pPr>
    </w:p>
    <w:p w14:paraId="530A5EE8" w14:textId="2D7D7AA0" w:rsidR="00B533A2" w:rsidRPr="00104DBA" w:rsidRDefault="00B533A2" w:rsidP="00B533A2">
      <w:pPr>
        <w:shd w:val="clear" w:color="auto" w:fill="FFFFFF"/>
        <w:spacing w:after="0" w:line="240" w:lineRule="auto"/>
        <w:rPr>
          <w:rFonts w:eastAsia="Times New Roman" w:cstheme="minorHAnsi"/>
          <w:color w:val="FF0000"/>
          <w:sz w:val="24"/>
          <w:szCs w:val="24"/>
          <w:lang w:eastAsia="en-GB"/>
        </w:rPr>
      </w:pPr>
      <w:r w:rsidRPr="00104DBA">
        <w:rPr>
          <w:rFonts w:eastAsia="Times New Roman" w:cstheme="minorHAnsi"/>
          <w:color w:val="FF0000"/>
          <w:sz w:val="24"/>
          <w:szCs w:val="24"/>
          <w:lang w:eastAsia="en-GB"/>
        </w:rPr>
        <w:t xml:space="preserve">Under </w:t>
      </w:r>
      <w:r w:rsidR="002F72A1" w:rsidRPr="00104DBA">
        <w:rPr>
          <w:rFonts w:eastAsia="Times New Roman" w:cstheme="minorHAnsi"/>
          <w:color w:val="FF0000"/>
          <w:sz w:val="24"/>
          <w:szCs w:val="24"/>
          <w:lang w:eastAsia="en-GB"/>
        </w:rPr>
        <w:t>“</w:t>
      </w:r>
      <w:r w:rsidRPr="00104DBA">
        <w:rPr>
          <w:rFonts w:eastAsia="Times New Roman" w:cstheme="minorHAnsi"/>
          <w:color w:val="FF0000"/>
          <w:sz w:val="24"/>
          <w:szCs w:val="24"/>
          <w:lang w:eastAsia="en-GB"/>
        </w:rPr>
        <w:t>Element 3 Reputation</w:t>
      </w:r>
      <w:r w:rsidR="002F72A1" w:rsidRPr="00104DBA">
        <w:rPr>
          <w:rFonts w:eastAsia="Times New Roman" w:cstheme="minorHAnsi"/>
          <w:color w:val="FF0000"/>
          <w:sz w:val="24"/>
          <w:szCs w:val="24"/>
          <w:lang w:eastAsia="en-GB"/>
        </w:rPr>
        <w:t>”</w:t>
      </w:r>
      <w:r w:rsidRPr="00104DBA">
        <w:rPr>
          <w:rFonts w:eastAsia="Times New Roman" w:cstheme="minorHAnsi"/>
          <w:color w:val="FF0000"/>
          <w:sz w:val="24"/>
          <w:szCs w:val="24"/>
          <w:lang w:eastAsia="en-GB"/>
        </w:rPr>
        <w:t xml:space="preserve"> there is an interesting question for privately owned providers relating to clause 3.1 which says board members </w:t>
      </w:r>
      <w:proofErr w:type="gramStart"/>
      <w:r w:rsidRPr="00104DBA">
        <w:rPr>
          <w:rFonts w:eastAsia="Times New Roman" w:cstheme="minorHAnsi"/>
          <w:color w:val="FF0000"/>
          <w:sz w:val="24"/>
          <w:szCs w:val="24"/>
          <w:lang w:eastAsia="en-GB"/>
        </w:rPr>
        <w:t>have to</w:t>
      </w:r>
      <w:proofErr w:type="gramEnd"/>
      <w:r w:rsidRPr="00104DBA">
        <w:rPr>
          <w:rFonts w:eastAsia="Times New Roman" w:cstheme="minorHAnsi"/>
          <w:color w:val="FF0000"/>
          <w:sz w:val="24"/>
          <w:szCs w:val="24"/>
          <w:lang w:eastAsia="en-GB"/>
        </w:rPr>
        <w:t xml:space="preserve"> follow the Nolan principles. These principles were defined specifically as values for the public sector, and private providers shouldn’t be asked to follow them. A recommendation that a private provider adopt its own code of ethics enshrining the spirit of the Nolan principles - in a manner which works for the </w:t>
      </w:r>
      <w:proofErr w:type="gramStart"/>
      <w:r w:rsidRPr="00104DBA">
        <w:rPr>
          <w:rFonts w:eastAsia="Times New Roman" w:cstheme="minorHAnsi"/>
          <w:color w:val="FF0000"/>
          <w:sz w:val="24"/>
          <w:szCs w:val="24"/>
          <w:lang w:eastAsia="en-GB"/>
        </w:rPr>
        <w:t>particular provider</w:t>
      </w:r>
      <w:proofErr w:type="gramEnd"/>
      <w:r w:rsidRPr="00104DBA">
        <w:rPr>
          <w:rFonts w:eastAsia="Times New Roman" w:cstheme="minorHAnsi"/>
          <w:color w:val="FF0000"/>
          <w:sz w:val="24"/>
          <w:szCs w:val="24"/>
          <w:lang w:eastAsia="en-GB"/>
        </w:rPr>
        <w:t xml:space="preserve"> - might be a good alternative?</w:t>
      </w:r>
    </w:p>
    <w:p w14:paraId="5F697F5D" w14:textId="77777777" w:rsidR="00B533A2" w:rsidRPr="008E36E9" w:rsidRDefault="00B533A2" w:rsidP="00552C02">
      <w:pPr>
        <w:pStyle w:val="ListParagraph"/>
        <w:spacing w:after="0" w:line="240" w:lineRule="auto"/>
        <w:ind w:left="0"/>
        <w:rPr>
          <w:rFonts w:cstheme="minorHAnsi"/>
          <w:iCs/>
          <w:color w:val="000000" w:themeColor="text1"/>
          <w:sz w:val="24"/>
          <w:szCs w:val="24"/>
          <w:shd w:val="clear" w:color="auto" w:fill="FFFFFF"/>
        </w:rPr>
      </w:pPr>
    </w:p>
    <w:p w14:paraId="64B528EE" w14:textId="77777777" w:rsidR="00B04915" w:rsidRPr="008E36E9" w:rsidRDefault="00B04915" w:rsidP="00552C02">
      <w:pPr>
        <w:pStyle w:val="ListParagraph"/>
        <w:spacing w:after="0" w:line="240" w:lineRule="auto"/>
        <w:ind w:left="0"/>
        <w:rPr>
          <w:rFonts w:cstheme="minorHAnsi"/>
          <w:iCs/>
          <w:color w:val="000000" w:themeColor="text1"/>
          <w:sz w:val="24"/>
          <w:szCs w:val="24"/>
          <w:shd w:val="clear" w:color="auto" w:fill="FFFFFF"/>
        </w:rPr>
      </w:pPr>
    </w:p>
    <w:p w14:paraId="3D091E97" w14:textId="4FEB1215" w:rsidR="0030678E" w:rsidRPr="00552C02" w:rsidRDefault="0030678E" w:rsidP="00552C02">
      <w:pPr>
        <w:pStyle w:val="ListParagraph"/>
        <w:numPr>
          <w:ilvl w:val="0"/>
          <w:numId w:val="1"/>
        </w:numPr>
        <w:spacing w:after="0" w:line="240" w:lineRule="auto"/>
        <w:ind w:left="360"/>
        <w:rPr>
          <w:rFonts w:cstheme="minorHAnsi"/>
          <w:color w:val="000000" w:themeColor="text1"/>
          <w:sz w:val="24"/>
          <w:szCs w:val="24"/>
        </w:rPr>
      </w:pPr>
      <w:r w:rsidRPr="00552C02">
        <w:rPr>
          <w:rFonts w:cstheme="minorHAnsi"/>
          <w:color w:val="000000" w:themeColor="text1"/>
          <w:sz w:val="24"/>
          <w:szCs w:val="24"/>
        </w:rPr>
        <w:lastRenderedPageBreak/>
        <w:t xml:space="preserve">Lastly, although we have identified specific issues on which we have invited comment, we are happy to consider any area of the </w:t>
      </w:r>
      <w:r w:rsidR="00E848E5" w:rsidRPr="00552C02">
        <w:rPr>
          <w:rFonts w:cstheme="minorHAnsi"/>
          <w:color w:val="000000" w:themeColor="text1"/>
          <w:sz w:val="24"/>
          <w:szCs w:val="24"/>
        </w:rPr>
        <w:t xml:space="preserve">draft </w:t>
      </w:r>
      <w:r w:rsidRPr="00552C02">
        <w:rPr>
          <w:rFonts w:cstheme="minorHAnsi"/>
          <w:color w:val="000000" w:themeColor="text1"/>
          <w:sz w:val="24"/>
          <w:szCs w:val="24"/>
        </w:rPr>
        <w:t xml:space="preserve">Code </w:t>
      </w:r>
      <w:r w:rsidR="00E848E5" w:rsidRPr="00552C02">
        <w:rPr>
          <w:rFonts w:cstheme="minorHAnsi"/>
          <w:color w:val="000000" w:themeColor="text1"/>
          <w:sz w:val="24"/>
          <w:szCs w:val="24"/>
        </w:rPr>
        <w:t>which you think needs developm</w:t>
      </w:r>
      <w:r w:rsidR="00552C02">
        <w:rPr>
          <w:rFonts w:cstheme="minorHAnsi"/>
          <w:color w:val="000000" w:themeColor="text1"/>
          <w:sz w:val="24"/>
          <w:szCs w:val="24"/>
        </w:rPr>
        <w:t>ent?</w:t>
      </w:r>
    </w:p>
    <w:p w14:paraId="263B5D36" w14:textId="38A0AAD2" w:rsidR="002845D4" w:rsidRPr="008E36E9" w:rsidRDefault="002845D4" w:rsidP="00552C02">
      <w:pPr>
        <w:pStyle w:val="ListParagraph"/>
        <w:spacing w:after="0" w:line="240" w:lineRule="auto"/>
        <w:ind w:left="0"/>
        <w:rPr>
          <w:rFonts w:cstheme="minorHAnsi"/>
          <w:color w:val="000000" w:themeColor="text1"/>
          <w:sz w:val="24"/>
          <w:szCs w:val="24"/>
        </w:rPr>
      </w:pPr>
    </w:p>
    <w:p w14:paraId="21F3FCB1" w14:textId="3AC5B01F" w:rsidR="00E11B2A" w:rsidRPr="001F7917" w:rsidRDefault="001F7917" w:rsidP="00E11B2A">
      <w:pPr>
        <w:pStyle w:val="ListParagraph"/>
        <w:spacing w:after="0" w:line="240" w:lineRule="auto"/>
        <w:ind w:left="0"/>
        <w:rPr>
          <w:rFonts w:cstheme="minorHAnsi"/>
          <w:color w:val="FF0000"/>
          <w:sz w:val="24"/>
          <w:szCs w:val="24"/>
        </w:rPr>
      </w:pPr>
      <w:r w:rsidRPr="001F7917">
        <w:rPr>
          <w:rFonts w:cstheme="minorHAnsi"/>
          <w:color w:val="FF0000"/>
          <w:sz w:val="24"/>
          <w:szCs w:val="24"/>
        </w:rPr>
        <w:t xml:space="preserve">Most of the elements of the </w:t>
      </w:r>
      <w:proofErr w:type="spellStart"/>
      <w:r w:rsidRPr="001F7917">
        <w:rPr>
          <w:rFonts w:cstheme="minorHAnsi"/>
          <w:color w:val="FF0000"/>
          <w:sz w:val="24"/>
          <w:szCs w:val="24"/>
        </w:rPr>
        <w:t>OfS</w:t>
      </w:r>
      <w:proofErr w:type="spellEnd"/>
      <w:r w:rsidRPr="001F7917">
        <w:rPr>
          <w:rFonts w:cstheme="minorHAnsi"/>
          <w:color w:val="FF0000"/>
          <w:sz w:val="24"/>
          <w:szCs w:val="24"/>
        </w:rPr>
        <w:t xml:space="preserve">’ Public Interest Principles are embedded in the Code at various points, but it would be important to ensure that the </w:t>
      </w:r>
      <w:proofErr w:type="spellStart"/>
      <w:r w:rsidRPr="001F7917">
        <w:rPr>
          <w:rFonts w:cstheme="minorHAnsi"/>
          <w:color w:val="FF0000"/>
          <w:sz w:val="24"/>
          <w:szCs w:val="24"/>
        </w:rPr>
        <w:t>OfS</w:t>
      </w:r>
      <w:proofErr w:type="spellEnd"/>
      <w:r w:rsidRPr="001F7917">
        <w:rPr>
          <w:rFonts w:cstheme="minorHAnsi"/>
          <w:color w:val="FF0000"/>
          <w:sz w:val="24"/>
          <w:szCs w:val="24"/>
        </w:rPr>
        <w:t xml:space="preserve"> consider that </w:t>
      </w:r>
      <w:r>
        <w:rPr>
          <w:rFonts w:cstheme="minorHAnsi"/>
          <w:color w:val="FF0000"/>
          <w:sz w:val="24"/>
          <w:szCs w:val="24"/>
        </w:rPr>
        <w:t xml:space="preserve">compliance with </w:t>
      </w:r>
      <w:r w:rsidRPr="001F7917">
        <w:rPr>
          <w:rFonts w:cstheme="minorHAnsi"/>
          <w:color w:val="FF0000"/>
          <w:sz w:val="24"/>
          <w:szCs w:val="24"/>
        </w:rPr>
        <w:t xml:space="preserve">the revised Code would meet their </w:t>
      </w:r>
      <w:r w:rsidRPr="001F7917">
        <w:rPr>
          <w:rFonts w:cstheme="minorHAnsi"/>
          <w:color w:val="FF0000"/>
          <w:sz w:val="24"/>
          <w:szCs w:val="24"/>
          <w:shd w:val="clear" w:color="auto" w:fill="FFFFFF"/>
        </w:rPr>
        <w:t>public interest governance principles and ongoing conditions of registration.</w:t>
      </w:r>
      <w:r w:rsidR="00E11B2A">
        <w:rPr>
          <w:rFonts w:cstheme="minorHAnsi"/>
          <w:color w:val="FF0000"/>
          <w:sz w:val="24"/>
          <w:szCs w:val="24"/>
        </w:rPr>
        <w:t xml:space="preserve"> Unless </w:t>
      </w:r>
      <w:proofErr w:type="spellStart"/>
      <w:r w:rsidR="00E11B2A">
        <w:rPr>
          <w:rFonts w:cstheme="minorHAnsi"/>
          <w:color w:val="FF0000"/>
          <w:sz w:val="24"/>
          <w:szCs w:val="24"/>
        </w:rPr>
        <w:t>OfS</w:t>
      </w:r>
      <w:proofErr w:type="spellEnd"/>
      <w:r w:rsidR="00E11B2A">
        <w:rPr>
          <w:rFonts w:cstheme="minorHAnsi"/>
          <w:color w:val="FF0000"/>
          <w:sz w:val="24"/>
          <w:szCs w:val="24"/>
        </w:rPr>
        <w:t xml:space="preserve"> is fully on board there is a significant risk that the value of the Code will be diminished. For </w:t>
      </w:r>
      <w:proofErr w:type="gramStart"/>
      <w:r w:rsidR="00E11B2A">
        <w:rPr>
          <w:rFonts w:cstheme="minorHAnsi"/>
          <w:color w:val="FF0000"/>
          <w:sz w:val="24"/>
          <w:szCs w:val="24"/>
        </w:rPr>
        <w:t>example</w:t>
      </w:r>
      <w:proofErr w:type="gramEnd"/>
      <w:r w:rsidR="00E11B2A">
        <w:rPr>
          <w:rFonts w:cstheme="minorHAnsi"/>
          <w:color w:val="FF0000"/>
          <w:sz w:val="24"/>
          <w:szCs w:val="24"/>
        </w:rPr>
        <w:t xml:space="preserve"> in paragraph 5.13 there is no indication for how often there should be a review of governance effectiveness. Most Codes – e.g. the UK Corporate Code – offer a timeframe against when this should happen, is this something that the </w:t>
      </w:r>
      <w:proofErr w:type="spellStart"/>
      <w:r w:rsidR="00E11B2A">
        <w:rPr>
          <w:rFonts w:cstheme="minorHAnsi"/>
          <w:color w:val="FF0000"/>
          <w:sz w:val="24"/>
          <w:szCs w:val="24"/>
        </w:rPr>
        <w:t>OfS</w:t>
      </w:r>
      <w:proofErr w:type="spellEnd"/>
      <w:r w:rsidR="00E11B2A">
        <w:rPr>
          <w:rFonts w:cstheme="minorHAnsi"/>
          <w:color w:val="FF0000"/>
          <w:sz w:val="24"/>
          <w:szCs w:val="24"/>
        </w:rPr>
        <w:t xml:space="preserve"> might expect more clarity on? </w:t>
      </w:r>
    </w:p>
    <w:p w14:paraId="6E6D76CA" w14:textId="787310ED" w:rsidR="00E11B2A" w:rsidRDefault="00E11B2A" w:rsidP="00552C02">
      <w:pPr>
        <w:pStyle w:val="ListParagraph"/>
        <w:spacing w:after="0" w:line="240" w:lineRule="auto"/>
        <w:ind w:left="0"/>
        <w:rPr>
          <w:rFonts w:cstheme="minorHAnsi"/>
          <w:color w:val="000000" w:themeColor="text1"/>
          <w:sz w:val="24"/>
          <w:szCs w:val="24"/>
        </w:rPr>
      </w:pPr>
    </w:p>
    <w:p w14:paraId="715D4383" w14:textId="77777777" w:rsidR="00E11B2A" w:rsidRPr="008E36E9" w:rsidRDefault="00E11B2A" w:rsidP="00552C02">
      <w:pPr>
        <w:pStyle w:val="ListParagraph"/>
        <w:spacing w:after="0" w:line="240" w:lineRule="auto"/>
        <w:ind w:left="0"/>
        <w:rPr>
          <w:rFonts w:cstheme="minorHAnsi"/>
          <w:color w:val="000000" w:themeColor="text1"/>
          <w:sz w:val="24"/>
          <w:szCs w:val="24"/>
        </w:rPr>
      </w:pPr>
    </w:p>
    <w:p w14:paraId="44BA5B3B" w14:textId="5882A296" w:rsidR="0030678E" w:rsidRPr="00976753" w:rsidRDefault="0030678E" w:rsidP="00552C02">
      <w:pPr>
        <w:pStyle w:val="ListParagraph"/>
        <w:numPr>
          <w:ilvl w:val="0"/>
          <w:numId w:val="1"/>
        </w:numPr>
        <w:spacing w:after="0" w:line="240" w:lineRule="auto"/>
        <w:ind w:left="360"/>
        <w:rPr>
          <w:rFonts w:cstheme="minorHAnsi"/>
          <w:color w:val="000000" w:themeColor="text1"/>
          <w:sz w:val="24"/>
          <w:szCs w:val="24"/>
        </w:rPr>
      </w:pPr>
      <w:r w:rsidRPr="00976753">
        <w:rPr>
          <w:rFonts w:cstheme="minorHAnsi"/>
          <w:color w:val="000000" w:themeColor="text1"/>
          <w:sz w:val="24"/>
          <w:szCs w:val="24"/>
        </w:rPr>
        <w:t xml:space="preserve">Do you have any final comments to make with regards to the </w:t>
      </w:r>
      <w:r w:rsidR="00E848E5" w:rsidRPr="00976753">
        <w:rPr>
          <w:rFonts w:cstheme="minorHAnsi"/>
          <w:color w:val="000000" w:themeColor="text1"/>
          <w:sz w:val="24"/>
          <w:szCs w:val="24"/>
        </w:rPr>
        <w:t xml:space="preserve">draft </w:t>
      </w:r>
      <w:r w:rsidRPr="00976753">
        <w:rPr>
          <w:rFonts w:cstheme="minorHAnsi"/>
          <w:color w:val="000000" w:themeColor="text1"/>
          <w:sz w:val="24"/>
          <w:szCs w:val="24"/>
        </w:rPr>
        <w:t>Code?</w:t>
      </w:r>
    </w:p>
    <w:p w14:paraId="6D3430B9" w14:textId="59E6F86C" w:rsidR="002845D4" w:rsidRDefault="002845D4" w:rsidP="00552C02">
      <w:pPr>
        <w:pStyle w:val="ListParagraph"/>
        <w:spacing w:after="0" w:line="240" w:lineRule="auto"/>
        <w:ind w:left="0"/>
        <w:rPr>
          <w:rFonts w:cstheme="minorHAnsi"/>
          <w:color w:val="000000" w:themeColor="text1"/>
          <w:sz w:val="24"/>
          <w:szCs w:val="24"/>
        </w:rPr>
      </w:pPr>
    </w:p>
    <w:p w14:paraId="0CD520DA" w14:textId="31173031" w:rsidR="00166DF0" w:rsidRPr="001F7917" w:rsidRDefault="001F7917" w:rsidP="00552C02">
      <w:pPr>
        <w:pStyle w:val="ListParagraph"/>
        <w:spacing w:after="0" w:line="240" w:lineRule="auto"/>
        <w:ind w:left="0"/>
        <w:rPr>
          <w:rFonts w:cstheme="minorHAnsi"/>
          <w:color w:val="FF0000"/>
          <w:sz w:val="24"/>
          <w:szCs w:val="24"/>
        </w:rPr>
      </w:pPr>
      <w:r w:rsidRPr="001F7917">
        <w:rPr>
          <w:rFonts w:cstheme="minorHAnsi"/>
          <w:color w:val="FF0000"/>
          <w:sz w:val="24"/>
          <w:szCs w:val="24"/>
        </w:rPr>
        <w:t xml:space="preserve">Paragraph 5.8 describes the </w:t>
      </w:r>
      <w:r w:rsidR="00166DF0" w:rsidRPr="001F7917">
        <w:rPr>
          <w:rFonts w:cstheme="minorHAnsi"/>
          <w:color w:val="FF0000"/>
          <w:sz w:val="24"/>
          <w:szCs w:val="24"/>
        </w:rPr>
        <w:t xml:space="preserve">role of </w:t>
      </w:r>
      <w:r w:rsidRPr="001F7917">
        <w:rPr>
          <w:rFonts w:cstheme="minorHAnsi"/>
          <w:color w:val="FF0000"/>
          <w:sz w:val="24"/>
          <w:szCs w:val="24"/>
        </w:rPr>
        <w:t xml:space="preserve">Senior Independent Director (SID) which seems to be </w:t>
      </w:r>
      <w:r w:rsidRPr="001F7917">
        <w:rPr>
          <w:rFonts w:cstheme="minorHAnsi"/>
          <w:color w:val="FF0000"/>
          <w:sz w:val="24"/>
          <w:szCs w:val="24"/>
          <w:shd w:val="clear" w:color="auto" w:fill="FFFFFF"/>
        </w:rPr>
        <w:t xml:space="preserve">predicated on a corporate model (where independent governors are in the minority). It would </w:t>
      </w:r>
      <w:r w:rsidR="00B533A2">
        <w:rPr>
          <w:rFonts w:cstheme="minorHAnsi"/>
          <w:color w:val="FF0000"/>
          <w:sz w:val="24"/>
          <w:szCs w:val="24"/>
          <w:shd w:val="clear" w:color="auto" w:fill="FFFFFF"/>
        </w:rPr>
        <w:t xml:space="preserve">be </w:t>
      </w:r>
      <w:r w:rsidRPr="001F7917">
        <w:rPr>
          <w:rFonts w:cstheme="minorHAnsi"/>
          <w:color w:val="FF0000"/>
          <w:sz w:val="24"/>
          <w:szCs w:val="24"/>
          <w:shd w:val="clear" w:color="auto" w:fill="FFFFFF"/>
        </w:rPr>
        <w:t xml:space="preserve">worth reflecting on the value that this role would bring to most governing bodies where there is already </w:t>
      </w:r>
      <w:proofErr w:type="gramStart"/>
      <w:r w:rsidRPr="001F7917">
        <w:rPr>
          <w:rFonts w:cstheme="minorHAnsi"/>
          <w:color w:val="FF0000"/>
          <w:sz w:val="24"/>
          <w:szCs w:val="24"/>
          <w:shd w:val="clear" w:color="auto" w:fill="FFFFFF"/>
        </w:rPr>
        <w:t>a majority of</w:t>
      </w:r>
      <w:proofErr w:type="gramEnd"/>
      <w:r w:rsidRPr="001F7917">
        <w:rPr>
          <w:rFonts w:cstheme="minorHAnsi"/>
          <w:color w:val="FF0000"/>
          <w:sz w:val="24"/>
          <w:szCs w:val="24"/>
          <w:shd w:val="clear" w:color="auto" w:fill="FFFFFF"/>
        </w:rPr>
        <w:t xml:space="preserve"> governors are non-executive (independent).  </w:t>
      </w:r>
    </w:p>
    <w:p w14:paraId="64F02E7C" w14:textId="5B287A2F" w:rsidR="002845D4" w:rsidRDefault="002845D4" w:rsidP="00E95199">
      <w:pPr>
        <w:pStyle w:val="ListParagraph"/>
        <w:spacing w:after="0" w:line="240" w:lineRule="auto"/>
        <w:ind w:left="0"/>
        <w:rPr>
          <w:rFonts w:cstheme="minorHAnsi"/>
          <w:color w:val="000000" w:themeColor="text1"/>
          <w:sz w:val="24"/>
          <w:szCs w:val="24"/>
        </w:rPr>
      </w:pPr>
    </w:p>
    <w:p w14:paraId="1ACFE997" w14:textId="77777777" w:rsidR="00B533A2" w:rsidRDefault="00B533A2" w:rsidP="00B533A2">
      <w:pPr>
        <w:pStyle w:val="ListParagraph"/>
        <w:spacing w:after="0" w:line="240" w:lineRule="auto"/>
        <w:ind w:left="0"/>
        <w:rPr>
          <w:rFonts w:cstheme="minorHAnsi"/>
          <w:color w:val="FF0000"/>
          <w:sz w:val="24"/>
          <w:szCs w:val="24"/>
        </w:rPr>
      </w:pPr>
      <w:r>
        <w:rPr>
          <w:rFonts w:cstheme="minorHAnsi"/>
          <w:color w:val="FF0000"/>
          <w:sz w:val="24"/>
          <w:szCs w:val="24"/>
          <w:shd w:val="clear" w:color="auto" w:fill="FFFFFF"/>
        </w:rPr>
        <w:t>We are not in favour of a SID.</w:t>
      </w:r>
      <w:r>
        <w:rPr>
          <w:rFonts w:cstheme="minorHAnsi"/>
          <w:color w:val="FF0000"/>
          <w:sz w:val="24"/>
          <w:szCs w:val="24"/>
        </w:rPr>
        <w:t xml:space="preserve">  </w:t>
      </w:r>
    </w:p>
    <w:p w14:paraId="1B368632" w14:textId="77777777" w:rsidR="00B533A2" w:rsidRDefault="00B533A2" w:rsidP="00B533A2">
      <w:pPr>
        <w:pStyle w:val="ListParagraph"/>
        <w:spacing w:after="0" w:line="240" w:lineRule="auto"/>
        <w:ind w:left="0"/>
        <w:rPr>
          <w:rFonts w:cstheme="minorHAnsi"/>
          <w:color w:val="FF0000"/>
          <w:sz w:val="24"/>
          <w:szCs w:val="24"/>
        </w:rPr>
      </w:pPr>
    </w:p>
    <w:p w14:paraId="63ECDBC6" w14:textId="35410A57" w:rsidR="00B533A2" w:rsidRDefault="00B533A2" w:rsidP="00B533A2">
      <w:pPr>
        <w:pStyle w:val="ListParagraph"/>
        <w:spacing w:after="0" w:line="240" w:lineRule="auto"/>
        <w:ind w:left="0"/>
        <w:rPr>
          <w:rFonts w:cstheme="minorHAnsi"/>
          <w:color w:val="FF0000"/>
          <w:sz w:val="24"/>
          <w:szCs w:val="24"/>
        </w:rPr>
      </w:pPr>
      <w:r>
        <w:rPr>
          <w:rFonts w:cstheme="minorHAnsi"/>
          <w:color w:val="FF0000"/>
          <w:sz w:val="24"/>
          <w:szCs w:val="24"/>
        </w:rPr>
        <w:t>Although para 5.8 suggests the governing body “should consider whether it is beneficial to appoint a SID”, the framing of the content of the paragraph suggests the default assumption is that there should be such an appointment. If the intention is to make the appointment of the SID optional the wording of the paragraph should be amended.</w:t>
      </w:r>
    </w:p>
    <w:p w14:paraId="10B81DC3" w14:textId="77777777" w:rsidR="00B533A2" w:rsidRDefault="00B533A2" w:rsidP="00B533A2">
      <w:pPr>
        <w:pStyle w:val="ListParagraph"/>
        <w:spacing w:after="0" w:line="240" w:lineRule="auto"/>
        <w:ind w:left="0"/>
        <w:rPr>
          <w:rFonts w:cstheme="minorHAnsi"/>
          <w:color w:val="FF0000"/>
          <w:sz w:val="24"/>
          <w:szCs w:val="24"/>
        </w:rPr>
      </w:pPr>
    </w:p>
    <w:p w14:paraId="025A8BB9" w14:textId="77777777" w:rsidR="00B533A2" w:rsidRDefault="00B533A2" w:rsidP="00B533A2">
      <w:pPr>
        <w:pStyle w:val="ListParagraph"/>
        <w:spacing w:after="0" w:line="240" w:lineRule="auto"/>
        <w:ind w:left="0"/>
        <w:rPr>
          <w:rFonts w:cstheme="minorHAnsi"/>
          <w:color w:val="FF0000"/>
          <w:sz w:val="24"/>
          <w:szCs w:val="24"/>
        </w:rPr>
      </w:pPr>
      <w:r>
        <w:rPr>
          <w:rFonts w:cstheme="minorHAnsi"/>
          <w:color w:val="FF0000"/>
          <w:sz w:val="24"/>
          <w:szCs w:val="24"/>
        </w:rPr>
        <w:t>More generally, the draft Code needs a good edit. There are numerous places, where expression could be improved and made more concise. Further, the terminology alternates between “institution” and “provider” (and the associated use of HEI and HEP).</w:t>
      </w:r>
    </w:p>
    <w:p w14:paraId="66AEEF6D" w14:textId="77777777" w:rsidR="00B533A2" w:rsidRDefault="00B533A2" w:rsidP="00B533A2">
      <w:pPr>
        <w:pStyle w:val="ListParagraph"/>
        <w:spacing w:after="0" w:line="240" w:lineRule="auto"/>
        <w:ind w:left="0"/>
        <w:rPr>
          <w:rFonts w:cstheme="minorHAnsi"/>
          <w:color w:val="FF0000"/>
          <w:sz w:val="24"/>
          <w:szCs w:val="24"/>
        </w:rPr>
      </w:pPr>
    </w:p>
    <w:p w14:paraId="602423C8" w14:textId="77777777" w:rsidR="00B533A2" w:rsidRPr="001F7917" w:rsidRDefault="00B533A2" w:rsidP="00B533A2">
      <w:pPr>
        <w:pStyle w:val="ListParagraph"/>
        <w:spacing w:after="0" w:line="240" w:lineRule="auto"/>
        <w:ind w:left="0"/>
        <w:rPr>
          <w:rFonts w:cstheme="minorHAnsi"/>
          <w:color w:val="FF0000"/>
          <w:sz w:val="24"/>
          <w:szCs w:val="24"/>
        </w:rPr>
      </w:pPr>
      <w:r>
        <w:rPr>
          <w:rFonts w:cstheme="minorHAnsi"/>
          <w:color w:val="FF0000"/>
          <w:sz w:val="24"/>
          <w:szCs w:val="24"/>
        </w:rPr>
        <w:t xml:space="preserve">There are also several places where content of the Code appears to offer a view as to what action might be taken in the event of a </w:t>
      </w:r>
      <w:proofErr w:type="gramStart"/>
      <w:r>
        <w:rPr>
          <w:rFonts w:cstheme="minorHAnsi"/>
          <w:color w:val="FF0000"/>
          <w:sz w:val="24"/>
          <w:szCs w:val="24"/>
        </w:rPr>
        <w:t>particular requirement</w:t>
      </w:r>
      <w:proofErr w:type="gramEnd"/>
      <w:r>
        <w:rPr>
          <w:rFonts w:cstheme="minorHAnsi"/>
          <w:color w:val="FF0000"/>
          <w:sz w:val="24"/>
          <w:szCs w:val="24"/>
        </w:rPr>
        <w:t xml:space="preserve"> not being met. E.g. para 3.4 “Breaches will be taken seriously and will be dealt with in accordance with the provider’s Code of Conduct.” Is this not crossing the line and offering guidance as to what should happen? Is this not what the accompanying Handbook is intended to deal with?</w:t>
      </w:r>
    </w:p>
    <w:p w14:paraId="3AE441DA" w14:textId="61A093B4" w:rsidR="00B533A2" w:rsidRDefault="00B533A2" w:rsidP="00E95199">
      <w:pPr>
        <w:pStyle w:val="ListParagraph"/>
        <w:spacing w:after="0" w:line="240" w:lineRule="auto"/>
        <w:ind w:left="0"/>
        <w:rPr>
          <w:rFonts w:cstheme="minorHAnsi"/>
          <w:color w:val="000000" w:themeColor="text1"/>
          <w:sz w:val="24"/>
          <w:szCs w:val="24"/>
        </w:rPr>
      </w:pPr>
    </w:p>
    <w:p w14:paraId="684F3A4D" w14:textId="4B3690BD" w:rsidR="00B533A2" w:rsidRPr="00104DBA" w:rsidRDefault="00B533A2" w:rsidP="00104DBA">
      <w:pPr>
        <w:shd w:val="clear" w:color="auto" w:fill="FFFFFF"/>
        <w:rPr>
          <w:rFonts w:cstheme="minorHAnsi"/>
          <w:color w:val="FF0000"/>
          <w:sz w:val="24"/>
          <w:szCs w:val="24"/>
        </w:rPr>
      </w:pPr>
      <w:r w:rsidRPr="00104DBA">
        <w:rPr>
          <w:rFonts w:cstheme="minorHAnsi"/>
          <w:color w:val="FF0000"/>
          <w:sz w:val="24"/>
          <w:szCs w:val="24"/>
        </w:rPr>
        <w:t xml:space="preserve">There was also a wider point </w:t>
      </w:r>
      <w:r w:rsidRPr="00104DBA">
        <w:rPr>
          <w:rFonts w:eastAsia="Times New Roman" w:cstheme="minorHAnsi"/>
          <w:color w:val="FF0000"/>
          <w:sz w:val="24"/>
          <w:szCs w:val="24"/>
          <w:lang w:eastAsia="en-GB"/>
        </w:rPr>
        <w:t xml:space="preserve">if this Code becomes a requirement for </w:t>
      </w:r>
      <w:proofErr w:type="spellStart"/>
      <w:r w:rsidRPr="00104DBA">
        <w:rPr>
          <w:rFonts w:eastAsia="Times New Roman" w:cstheme="minorHAnsi"/>
          <w:color w:val="FF0000"/>
          <w:sz w:val="24"/>
          <w:szCs w:val="24"/>
          <w:lang w:eastAsia="en-GB"/>
        </w:rPr>
        <w:t>OfS</w:t>
      </w:r>
      <w:proofErr w:type="spellEnd"/>
      <w:r w:rsidRPr="00104DBA">
        <w:rPr>
          <w:rFonts w:eastAsia="Times New Roman" w:cstheme="minorHAnsi"/>
          <w:color w:val="FF0000"/>
          <w:sz w:val="24"/>
          <w:szCs w:val="24"/>
          <w:lang w:eastAsia="en-GB"/>
        </w:rPr>
        <w:t xml:space="preserve"> registration that Colleges already follow the </w:t>
      </w:r>
      <w:proofErr w:type="spellStart"/>
      <w:r w:rsidRPr="00104DBA">
        <w:rPr>
          <w:rFonts w:eastAsia="Times New Roman" w:cstheme="minorHAnsi"/>
          <w:color w:val="FF0000"/>
          <w:sz w:val="24"/>
          <w:szCs w:val="24"/>
          <w:lang w:eastAsia="en-GB"/>
        </w:rPr>
        <w:t>AoC</w:t>
      </w:r>
      <w:proofErr w:type="spellEnd"/>
      <w:r w:rsidRPr="00104DBA">
        <w:rPr>
          <w:rFonts w:eastAsia="Times New Roman" w:cstheme="minorHAnsi"/>
          <w:color w:val="FF0000"/>
          <w:sz w:val="24"/>
          <w:szCs w:val="24"/>
          <w:lang w:eastAsia="en-GB"/>
        </w:rPr>
        <w:t xml:space="preserve"> Code of Good Governance and this would provide them with a second code to follow. The voluntary nature of the Code needs to be strengthened and how it interplays with other Codes. </w:t>
      </w:r>
    </w:p>
    <w:p w14:paraId="7E4CD0A2" w14:textId="77777777" w:rsidR="00B533A2" w:rsidRPr="008E36E9" w:rsidRDefault="00B533A2" w:rsidP="00E95199">
      <w:pPr>
        <w:pStyle w:val="ListParagraph"/>
        <w:spacing w:after="0" w:line="240" w:lineRule="auto"/>
        <w:ind w:left="0"/>
        <w:rPr>
          <w:rFonts w:cstheme="minorHAnsi"/>
          <w:color w:val="000000" w:themeColor="text1"/>
          <w:sz w:val="24"/>
          <w:szCs w:val="24"/>
        </w:rPr>
      </w:pPr>
    </w:p>
    <w:p w14:paraId="1D1AB3F2" w14:textId="77777777" w:rsidR="0030678E" w:rsidRPr="00976753" w:rsidRDefault="0030678E" w:rsidP="00E95199">
      <w:pPr>
        <w:pStyle w:val="ListParagraph"/>
        <w:numPr>
          <w:ilvl w:val="0"/>
          <w:numId w:val="1"/>
        </w:numPr>
        <w:spacing w:after="0" w:line="240" w:lineRule="auto"/>
        <w:ind w:left="360"/>
        <w:rPr>
          <w:rFonts w:cstheme="minorHAnsi"/>
          <w:color w:val="000000" w:themeColor="text1"/>
          <w:sz w:val="24"/>
          <w:szCs w:val="24"/>
        </w:rPr>
      </w:pPr>
      <w:r w:rsidRPr="00976753">
        <w:rPr>
          <w:rFonts w:cstheme="minorHAnsi"/>
          <w:color w:val="000000" w:themeColor="text1"/>
          <w:sz w:val="24"/>
          <w:szCs w:val="24"/>
        </w:rPr>
        <w:t xml:space="preserve">Do you have any comments </w:t>
      </w:r>
      <w:proofErr w:type="gramStart"/>
      <w:r w:rsidRPr="00976753">
        <w:rPr>
          <w:rFonts w:cstheme="minorHAnsi"/>
          <w:color w:val="000000" w:themeColor="text1"/>
          <w:sz w:val="24"/>
          <w:szCs w:val="24"/>
        </w:rPr>
        <w:t>with regard to</w:t>
      </w:r>
      <w:proofErr w:type="gramEnd"/>
      <w:r w:rsidRPr="00976753">
        <w:rPr>
          <w:rFonts w:cstheme="minorHAnsi"/>
          <w:color w:val="000000" w:themeColor="text1"/>
          <w:sz w:val="24"/>
          <w:szCs w:val="24"/>
        </w:rPr>
        <w:t xml:space="preserve"> this questionnaire for the CUC?</w:t>
      </w:r>
    </w:p>
    <w:p w14:paraId="24760EE0" w14:textId="3375FEAF" w:rsidR="0030678E" w:rsidRDefault="0030678E" w:rsidP="00E95199">
      <w:pPr>
        <w:pStyle w:val="ListParagraph"/>
        <w:spacing w:after="0" w:line="240" w:lineRule="auto"/>
        <w:ind w:left="360"/>
        <w:rPr>
          <w:rFonts w:cstheme="minorHAnsi"/>
          <w:color w:val="000000" w:themeColor="text1"/>
          <w:sz w:val="24"/>
          <w:szCs w:val="24"/>
        </w:rPr>
      </w:pPr>
    </w:p>
    <w:p w14:paraId="50B85165" w14:textId="391A44FA" w:rsidR="00E95199" w:rsidRDefault="00E95199" w:rsidP="00E95199">
      <w:pPr>
        <w:pStyle w:val="ListParagraph"/>
        <w:spacing w:after="0" w:line="240" w:lineRule="auto"/>
        <w:ind w:left="360"/>
        <w:rPr>
          <w:rFonts w:cstheme="minorHAnsi"/>
          <w:color w:val="000000" w:themeColor="text1"/>
          <w:sz w:val="24"/>
          <w:szCs w:val="24"/>
        </w:rPr>
      </w:pPr>
    </w:p>
    <w:p w14:paraId="0BC8DE4C" w14:textId="77777777" w:rsidR="005B6099" w:rsidRDefault="0030678E" w:rsidP="00552C02">
      <w:pPr>
        <w:spacing w:after="0" w:line="240" w:lineRule="auto"/>
        <w:rPr>
          <w:rFonts w:cstheme="minorHAnsi"/>
          <w:color w:val="000000" w:themeColor="text1"/>
          <w:sz w:val="24"/>
          <w:szCs w:val="24"/>
        </w:rPr>
      </w:pPr>
      <w:r w:rsidRPr="008E36E9">
        <w:rPr>
          <w:rFonts w:cstheme="minorHAnsi"/>
          <w:color w:val="000000" w:themeColor="text1"/>
          <w:sz w:val="24"/>
          <w:szCs w:val="24"/>
        </w:rPr>
        <w:lastRenderedPageBreak/>
        <w:t>Thank you very much for taking the time to complete this survey.</w:t>
      </w:r>
    </w:p>
    <w:p w14:paraId="33DCB1EB" w14:textId="77777777" w:rsidR="005B6099" w:rsidRDefault="005B6099" w:rsidP="00552C02">
      <w:pPr>
        <w:spacing w:after="0" w:line="240" w:lineRule="auto"/>
        <w:rPr>
          <w:rFonts w:cstheme="minorHAnsi"/>
          <w:color w:val="000000" w:themeColor="text1"/>
          <w:sz w:val="24"/>
          <w:szCs w:val="24"/>
        </w:rPr>
      </w:pPr>
    </w:p>
    <w:p w14:paraId="6D3A4029" w14:textId="3404B691" w:rsidR="00F847A2" w:rsidRPr="008E36E9" w:rsidRDefault="0030678E" w:rsidP="00552C02">
      <w:pPr>
        <w:spacing w:after="0" w:line="240" w:lineRule="auto"/>
        <w:rPr>
          <w:rFonts w:cstheme="minorHAnsi"/>
          <w:sz w:val="24"/>
          <w:szCs w:val="24"/>
        </w:rPr>
      </w:pPr>
      <w:r w:rsidRPr="008E36E9">
        <w:rPr>
          <w:rFonts w:cstheme="minorHAnsi"/>
          <w:color w:val="000000" w:themeColor="text1"/>
          <w:sz w:val="24"/>
          <w:szCs w:val="24"/>
        </w:rPr>
        <w:t xml:space="preserve">If you have any queries, please do not hesitate to contact Amanda Oliver at </w:t>
      </w:r>
      <w:hyperlink r:id="rId13" w:history="1">
        <w:r w:rsidR="00E95199" w:rsidRPr="005D4B57">
          <w:rPr>
            <w:rStyle w:val="Hyperlink"/>
            <w:rFonts w:cstheme="minorHAnsi"/>
            <w:sz w:val="24"/>
            <w:szCs w:val="24"/>
          </w:rPr>
          <w:t>office@universitychairs.ac.uk</w:t>
        </w:r>
      </w:hyperlink>
      <w:r w:rsidR="00976753">
        <w:rPr>
          <w:rFonts w:cstheme="minorHAnsi"/>
          <w:color w:val="000000" w:themeColor="text1"/>
          <w:sz w:val="24"/>
          <w:szCs w:val="24"/>
        </w:rPr>
        <w:t>.</w:t>
      </w:r>
    </w:p>
    <w:sectPr w:rsidR="00F847A2" w:rsidRPr="008E36E9" w:rsidSect="00AF32A0">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4E45" w14:textId="77777777" w:rsidR="00B95542" w:rsidRDefault="00B95542" w:rsidP="00E95199">
      <w:pPr>
        <w:spacing w:after="0" w:line="240" w:lineRule="auto"/>
      </w:pPr>
      <w:r>
        <w:separator/>
      </w:r>
    </w:p>
  </w:endnote>
  <w:endnote w:type="continuationSeparator" w:id="0">
    <w:p w14:paraId="2CC98B75" w14:textId="77777777" w:rsidR="00B95542" w:rsidRDefault="00B95542" w:rsidP="00E95199">
      <w:pPr>
        <w:spacing w:after="0" w:line="240" w:lineRule="auto"/>
      </w:pPr>
      <w:r>
        <w:continuationSeparator/>
      </w:r>
    </w:p>
  </w:endnote>
  <w:endnote w:type="continuationNotice" w:id="1">
    <w:p w14:paraId="1E0EF260" w14:textId="77777777" w:rsidR="00B95542" w:rsidRDefault="00B95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8934" w14:textId="77777777" w:rsidR="00B95542" w:rsidRDefault="00B95542" w:rsidP="00E95199">
      <w:pPr>
        <w:spacing w:after="0" w:line="240" w:lineRule="auto"/>
      </w:pPr>
      <w:r>
        <w:separator/>
      </w:r>
    </w:p>
  </w:footnote>
  <w:footnote w:type="continuationSeparator" w:id="0">
    <w:p w14:paraId="048154AA" w14:textId="77777777" w:rsidR="00B95542" w:rsidRDefault="00B95542" w:rsidP="00E95199">
      <w:pPr>
        <w:spacing w:after="0" w:line="240" w:lineRule="auto"/>
      </w:pPr>
      <w:r>
        <w:continuationSeparator/>
      </w:r>
    </w:p>
  </w:footnote>
  <w:footnote w:type="continuationNotice" w:id="1">
    <w:p w14:paraId="53031E89" w14:textId="77777777" w:rsidR="00B95542" w:rsidRDefault="00B95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E32D" w14:textId="5D418D47" w:rsidR="00CC7B44" w:rsidRDefault="00CC7B44">
    <w:pPr>
      <w:pStyle w:val="Header"/>
    </w:pPr>
    <w:r>
      <w:rPr>
        <w:rFonts w:ascii="Arial" w:hAnsi="Arial" w:cs="Arial"/>
        <w:noProof/>
        <w:color w:val="000000"/>
        <w:spacing w:val="-3"/>
        <w:lang w:eastAsia="en-GB"/>
      </w:rPr>
      <w:drawing>
        <wp:inline distT="0" distB="0" distL="0" distR="0" wp14:anchorId="3ACB2F3A" wp14:editId="1FDF86C2">
          <wp:extent cx="1098550" cy="602025"/>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102979" cy="604452"/>
                  </a:xfrm>
                  <a:prstGeom prst="rect">
                    <a:avLst/>
                  </a:prstGeom>
                </pic:spPr>
              </pic:pic>
            </a:graphicData>
          </a:graphic>
        </wp:inline>
      </w:drawing>
    </w:r>
  </w:p>
  <w:p w14:paraId="36D5BD9A" w14:textId="77777777" w:rsidR="00CC7B44" w:rsidRDefault="00CC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D3"/>
    <w:multiLevelType w:val="hybridMultilevel"/>
    <w:tmpl w:val="24C61E3A"/>
    <w:lvl w:ilvl="0" w:tplc="F4AAC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E4E"/>
    <w:multiLevelType w:val="hybridMultilevel"/>
    <w:tmpl w:val="E29C0BA8"/>
    <w:lvl w:ilvl="0" w:tplc="7F401C1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D35E03"/>
    <w:multiLevelType w:val="hybridMultilevel"/>
    <w:tmpl w:val="B63CC532"/>
    <w:lvl w:ilvl="0" w:tplc="5B761306">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91EF2"/>
    <w:multiLevelType w:val="hybridMultilevel"/>
    <w:tmpl w:val="9A24CA0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13E02B29"/>
    <w:multiLevelType w:val="hybridMultilevel"/>
    <w:tmpl w:val="FFC4B3B0"/>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 w15:restartNumberingAfterBreak="0">
    <w:nsid w:val="1D8C42FB"/>
    <w:multiLevelType w:val="hybridMultilevel"/>
    <w:tmpl w:val="4064C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82D7F"/>
    <w:multiLevelType w:val="hybridMultilevel"/>
    <w:tmpl w:val="15DA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C0696"/>
    <w:multiLevelType w:val="hybridMultilevel"/>
    <w:tmpl w:val="049AD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F1238"/>
    <w:multiLevelType w:val="hybridMultilevel"/>
    <w:tmpl w:val="6C5441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24F1A"/>
    <w:multiLevelType w:val="hybridMultilevel"/>
    <w:tmpl w:val="D68C47C6"/>
    <w:lvl w:ilvl="0" w:tplc="90B88EA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C6576"/>
    <w:multiLevelType w:val="hybridMultilevel"/>
    <w:tmpl w:val="50E495D0"/>
    <w:lvl w:ilvl="0" w:tplc="80D048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704C2C"/>
    <w:multiLevelType w:val="hybridMultilevel"/>
    <w:tmpl w:val="BD1A0480"/>
    <w:lvl w:ilvl="0" w:tplc="80D048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EA16E5D"/>
    <w:multiLevelType w:val="hybridMultilevel"/>
    <w:tmpl w:val="A69E8DBE"/>
    <w:lvl w:ilvl="0" w:tplc="7A988D0C">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3" w15:restartNumberingAfterBreak="0">
    <w:nsid w:val="407340BC"/>
    <w:multiLevelType w:val="hybridMultilevel"/>
    <w:tmpl w:val="D2B8680E"/>
    <w:lvl w:ilvl="0" w:tplc="E0B2D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8609F"/>
    <w:multiLevelType w:val="hybridMultilevel"/>
    <w:tmpl w:val="CA0A5D5C"/>
    <w:lvl w:ilvl="0" w:tplc="D9C88EC6">
      <w:start w:val="8"/>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15:restartNumberingAfterBreak="0">
    <w:nsid w:val="44A0746A"/>
    <w:multiLevelType w:val="hybridMultilevel"/>
    <w:tmpl w:val="F9A6D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E3387"/>
    <w:multiLevelType w:val="hybridMultilevel"/>
    <w:tmpl w:val="098C9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D43F7"/>
    <w:multiLevelType w:val="hybridMultilevel"/>
    <w:tmpl w:val="8DFA4F96"/>
    <w:lvl w:ilvl="0" w:tplc="9232063C">
      <w:start w:val="15"/>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50CE39C2"/>
    <w:multiLevelType w:val="hybridMultilevel"/>
    <w:tmpl w:val="3428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91021"/>
    <w:multiLevelType w:val="hybridMultilevel"/>
    <w:tmpl w:val="B3BA8DB0"/>
    <w:lvl w:ilvl="0" w:tplc="5B761306">
      <w:start w:val="8"/>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9718B"/>
    <w:multiLevelType w:val="hybridMultilevel"/>
    <w:tmpl w:val="6A56EEC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15:restartNumberingAfterBreak="0">
    <w:nsid w:val="5F700505"/>
    <w:multiLevelType w:val="hybridMultilevel"/>
    <w:tmpl w:val="482E9B4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C26F16"/>
    <w:multiLevelType w:val="hybridMultilevel"/>
    <w:tmpl w:val="137837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EC64DF"/>
    <w:multiLevelType w:val="hybridMultilevel"/>
    <w:tmpl w:val="8B62A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85475"/>
    <w:multiLevelType w:val="hybridMultilevel"/>
    <w:tmpl w:val="7D3263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707B7BDE"/>
    <w:multiLevelType w:val="hybridMultilevel"/>
    <w:tmpl w:val="3FBA57C0"/>
    <w:lvl w:ilvl="0" w:tplc="80D048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F04D38"/>
    <w:multiLevelType w:val="hybridMultilevel"/>
    <w:tmpl w:val="9C028568"/>
    <w:lvl w:ilvl="0" w:tplc="1EC81F22">
      <w:start w:val="1"/>
      <w:numFmt w:val="lowerLetter"/>
      <w:lvlText w:val="%1)"/>
      <w:lvlJc w:val="left"/>
      <w:pPr>
        <w:ind w:left="720" w:hanging="360"/>
      </w:pPr>
      <w:rPr>
        <w:rFonts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B7DE6"/>
    <w:multiLevelType w:val="hybridMultilevel"/>
    <w:tmpl w:val="BD1A0480"/>
    <w:lvl w:ilvl="0" w:tplc="80D048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B43932"/>
    <w:multiLevelType w:val="hybridMultilevel"/>
    <w:tmpl w:val="E56296F0"/>
    <w:lvl w:ilvl="0" w:tplc="5B761306">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11"/>
  </w:num>
  <w:num w:numId="4">
    <w:abstractNumId w:val="18"/>
  </w:num>
  <w:num w:numId="5">
    <w:abstractNumId w:val="21"/>
  </w:num>
  <w:num w:numId="6">
    <w:abstractNumId w:val="27"/>
  </w:num>
  <w:num w:numId="7">
    <w:abstractNumId w:val="25"/>
  </w:num>
  <w:num w:numId="8">
    <w:abstractNumId w:val="0"/>
  </w:num>
  <w:num w:numId="9">
    <w:abstractNumId w:val="10"/>
  </w:num>
  <w:num w:numId="10">
    <w:abstractNumId w:val="1"/>
  </w:num>
  <w:num w:numId="11">
    <w:abstractNumId w:val="7"/>
  </w:num>
  <w:num w:numId="12">
    <w:abstractNumId w:val="16"/>
  </w:num>
  <w:num w:numId="13">
    <w:abstractNumId w:val="23"/>
  </w:num>
  <w:num w:numId="14">
    <w:abstractNumId w:val="5"/>
  </w:num>
  <w:num w:numId="15">
    <w:abstractNumId w:val="15"/>
  </w:num>
  <w:num w:numId="16">
    <w:abstractNumId w:val="22"/>
  </w:num>
  <w:num w:numId="17">
    <w:abstractNumId w:val="3"/>
  </w:num>
  <w:num w:numId="18">
    <w:abstractNumId w:val="6"/>
  </w:num>
  <w:num w:numId="19">
    <w:abstractNumId w:val="13"/>
  </w:num>
  <w:num w:numId="20">
    <w:abstractNumId w:val="24"/>
  </w:num>
  <w:num w:numId="21">
    <w:abstractNumId w:val="4"/>
  </w:num>
  <w:num w:numId="22">
    <w:abstractNumId w:val="12"/>
  </w:num>
  <w:num w:numId="23">
    <w:abstractNumId w:val="8"/>
  </w:num>
  <w:num w:numId="24">
    <w:abstractNumId w:val="28"/>
  </w:num>
  <w:num w:numId="25">
    <w:abstractNumId w:val="2"/>
  </w:num>
  <w:num w:numId="26">
    <w:abstractNumId w:val="14"/>
  </w:num>
  <w:num w:numId="27">
    <w:abstractNumId w:val="19"/>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8E"/>
    <w:rsid w:val="00034610"/>
    <w:rsid w:val="00040C30"/>
    <w:rsid w:val="000C1C4B"/>
    <w:rsid w:val="000D6BE9"/>
    <w:rsid w:val="000E5275"/>
    <w:rsid w:val="000F0758"/>
    <w:rsid w:val="000F6E47"/>
    <w:rsid w:val="00104DBA"/>
    <w:rsid w:val="00145D61"/>
    <w:rsid w:val="00166B73"/>
    <w:rsid w:val="00166DF0"/>
    <w:rsid w:val="00191CBE"/>
    <w:rsid w:val="001B0D95"/>
    <w:rsid w:val="001F6494"/>
    <w:rsid w:val="001F7917"/>
    <w:rsid w:val="00214CF8"/>
    <w:rsid w:val="00233FCA"/>
    <w:rsid w:val="0023499C"/>
    <w:rsid w:val="002444BE"/>
    <w:rsid w:val="002845D4"/>
    <w:rsid w:val="00284AF0"/>
    <w:rsid w:val="002B5265"/>
    <w:rsid w:val="002F72A1"/>
    <w:rsid w:val="0030678E"/>
    <w:rsid w:val="00316A18"/>
    <w:rsid w:val="003215F2"/>
    <w:rsid w:val="00322017"/>
    <w:rsid w:val="00335CC6"/>
    <w:rsid w:val="00391B9C"/>
    <w:rsid w:val="003977D2"/>
    <w:rsid w:val="003D1343"/>
    <w:rsid w:val="003D1381"/>
    <w:rsid w:val="003D245E"/>
    <w:rsid w:val="003E0FCD"/>
    <w:rsid w:val="00401C42"/>
    <w:rsid w:val="00450A70"/>
    <w:rsid w:val="004575F9"/>
    <w:rsid w:val="0047183E"/>
    <w:rsid w:val="004843D5"/>
    <w:rsid w:val="004A6533"/>
    <w:rsid w:val="004B2D11"/>
    <w:rsid w:val="004C52A9"/>
    <w:rsid w:val="004E6EB3"/>
    <w:rsid w:val="005237EB"/>
    <w:rsid w:val="005312DC"/>
    <w:rsid w:val="00552C02"/>
    <w:rsid w:val="00565E5A"/>
    <w:rsid w:val="00582A08"/>
    <w:rsid w:val="005B1D31"/>
    <w:rsid w:val="005B6099"/>
    <w:rsid w:val="005C00CE"/>
    <w:rsid w:val="005C4587"/>
    <w:rsid w:val="0063267A"/>
    <w:rsid w:val="006439C7"/>
    <w:rsid w:val="006D57D4"/>
    <w:rsid w:val="006D6C44"/>
    <w:rsid w:val="006F4E11"/>
    <w:rsid w:val="007A2FFA"/>
    <w:rsid w:val="007B49E3"/>
    <w:rsid w:val="007D6EBA"/>
    <w:rsid w:val="0081745D"/>
    <w:rsid w:val="00823FE7"/>
    <w:rsid w:val="00826C40"/>
    <w:rsid w:val="00841461"/>
    <w:rsid w:val="00864046"/>
    <w:rsid w:val="008676A7"/>
    <w:rsid w:val="008A5419"/>
    <w:rsid w:val="008B041B"/>
    <w:rsid w:val="008D4B64"/>
    <w:rsid w:val="008E36E9"/>
    <w:rsid w:val="009633BF"/>
    <w:rsid w:val="00976753"/>
    <w:rsid w:val="009966E4"/>
    <w:rsid w:val="00A07E6A"/>
    <w:rsid w:val="00A20669"/>
    <w:rsid w:val="00A21C36"/>
    <w:rsid w:val="00A31B99"/>
    <w:rsid w:val="00A934C0"/>
    <w:rsid w:val="00AA50BF"/>
    <w:rsid w:val="00AD1CF6"/>
    <w:rsid w:val="00AD235B"/>
    <w:rsid w:val="00AF32A0"/>
    <w:rsid w:val="00B04915"/>
    <w:rsid w:val="00B15FAF"/>
    <w:rsid w:val="00B533A2"/>
    <w:rsid w:val="00B66552"/>
    <w:rsid w:val="00B743BC"/>
    <w:rsid w:val="00B90E73"/>
    <w:rsid w:val="00B95542"/>
    <w:rsid w:val="00C151D7"/>
    <w:rsid w:val="00C32FB4"/>
    <w:rsid w:val="00C41046"/>
    <w:rsid w:val="00C729C9"/>
    <w:rsid w:val="00C802B5"/>
    <w:rsid w:val="00CA054E"/>
    <w:rsid w:val="00CC7B44"/>
    <w:rsid w:val="00CE17D0"/>
    <w:rsid w:val="00CE3407"/>
    <w:rsid w:val="00D133B3"/>
    <w:rsid w:val="00D225A6"/>
    <w:rsid w:val="00D2633D"/>
    <w:rsid w:val="00D466BB"/>
    <w:rsid w:val="00D7653B"/>
    <w:rsid w:val="00D928ED"/>
    <w:rsid w:val="00E10809"/>
    <w:rsid w:val="00E11B2A"/>
    <w:rsid w:val="00E22C2F"/>
    <w:rsid w:val="00E35496"/>
    <w:rsid w:val="00E50394"/>
    <w:rsid w:val="00E62D0C"/>
    <w:rsid w:val="00E654E1"/>
    <w:rsid w:val="00E77A89"/>
    <w:rsid w:val="00E848E5"/>
    <w:rsid w:val="00E95199"/>
    <w:rsid w:val="00F079AE"/>
    <w:rsid w:val="00F17431"/>
    <w:rsid w:val="00F40E7F"/>
    <w:rsid w:val="00F42873"/>
    <w:rsid w:val="00F83A10"/>
    <w:rsid w:val="00F847A2"/>
    <w:rsid w:val="00FE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7769"/>
  <w15:chartTrackingRefBased/>
  <w15:docId w15:val="{320AEE9F-7AA4-428C-A20A-A0863BDA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8E"/>
    <w:pPr>
      <w:ind w:left="720"/>
      <w:contextualSpacing/>
    </w:pPr>
  </w:style>
  <w:style w:type="character" w:styleId="Hyperlink">
    <w:name w:val="Hyperlink"/>
    <w:basedOn w:val="DefaultParagraphFont"/>
    <w:uiPriority w:val="99"/>
    <w:unhideWhenUsed/>
    <w:rsid w:val="0030678E"/>
    <w:rPr>
      <w:color w:val="0563C1" w:themeColor="hyperlink"/>
      <w:u w:val="single"/>
    </w:rPr>
  </w:style>
  <w:style w:type="paragraph" w:styleId="BalloonText">
    <w:name w:val="Balloon Text"/>
    <w:basedOn w:val="Normal"/>
    <w:link w:val="BalloonTextChar"/>
    <w:uiPriority w:val="99"/>
    <w:semiHidden/>
    <w:unhideWhenUsed/>
    <w:rsid w:val="001B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95"/>
    <w:rPr>
      <w:rFonts w:ascii="Segoe UI" w:hAnsi="Segoe UI" w:cs="Segoe UI"/>
      <w:sz w:val="18"/>
      <w:szCs w:val="18"/>
    </w:rPr>
  </w:style>
  <w:style w:type="paragraph" w:styleId="Header">
    <w:name w:val="header"/>
    <w:basedOn w:val="Normal"/>
    <w:link w:val="HeaderChar"/>
    <w:uiPriority w:val="99"/>
    <w:unhideWhenUsed/>
    <w:rsid w:val="00E9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199"/>
  </w:style>
  <w:style w:type="paragraph" w:styleId="Footer">
    <w:name w:val="footer"/>
    <w:basedOn w:val="Normal"/>
    <w:link w:val="FooterChar"/>
    <w:uiPriority w:val="99"/>
    <w:unhideWhenUsed/>
    <w:rsid w:val="00E9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1892">
      <w:bodyDiv w:val="1"/>
      <w:marLeft w:val="0"/>
      <w:marRight w:val="0"/>
      <w:marTop w:val="0"/>
      <w:marBottom w:val="0"/>
      <w:divBdr>
        <w:top w:val="none" w:sz="0" w:space="0" w:color="auto"/>
        <w:left w:val="none" w:sz="0" w:space="0" w:color="auto"/>
        <w:bottom w:val="none" w:sz="0" w:space="0" w:color="auto"/>
        <w:right w:val="none" w:sz="0" w:space="0" w:color="auto"/>
      </w:divBdr>
      <w:divsChild>
        <w:div w:id="1749842545">
          <w:marLeft w:val="0"/>
          <w:marRight w:val="0"/>
          <w:marTop w:val="0"/>
          <w:marBottom w:val="0"/>
          <w:divBdr>
            <w:top w:val="none" w:sz="0" w:space="0" w:color="auto"/>
            <w:left w:val="none" w:sz="0" w:space="0" w:color="auto"/>
            <w:bottom w:val="none" w:sz="0" w:space="0" w:color="auto"/>
            <w:right w:val="none" w:sz="0" w:space="0" w:color="auto"/>
          </w:divBdr>
        </w:div>
        <w:div w:id="2103408658">
          <w:marLeft w:val="0"/>
          <w:marRight w:val="0"/>
          <w:marTop w:val="0"/>
          <w:marBottom w:val="0"/>
          <w:divBdr>
            <w:top w:val="none" w:sz="0" w:space="0" w:color="auto"/>
            <w:left w:val="none" w:sz="0" w:space="0" w:color="auto"/>
            <w:bottom w:val="none" w:sz="0" w:space="0" w:color="auto"/>
            <w:right w:val="none" w:sz="0" w:space="0" w:color="auto"/>
          </w:divBdr>
        </w:div>
        <w:div w:id="1745368817">
          <w:marLeft w:val="0"/>
          <w:marRight w:val="0"/>
          <w:marTop w:val="0"/>
          <w:marBottom w:val="0"/>
          <w:divBdr>
            <w:top w:val="none" w:sz="0" w:space="0" w:color="auto"/>
            <w:left w:val="none" w:sz="0" w:space="0" w:color="auto"/>
            <w:bottom w:val="none" w:sz="0" w:space="0" w:color="auto"/>
            <w:right w:val="none" w:sz="0" w:space="0" w:color="auto"/>
          </w:divBdr>
        </w:div>
        <w:div w:id="1216157967">
          <w:marLeft w:val="0"/>
          <w:marRight w:val="0"/>
          <w:marTop w:val="0"/>
          <w:marBottom w:val="0"/>
          <w:divBdr>
            <w:top w:val="none" w:sz="0" w:space="0" w:color="auto"/>
            <w:left w:val="none" w:sz="0" w:space="0" w:color="auto"/>
            <w:bottom w:val="none" w:sz="0" w:space="0" w:color="auto"/>
            <w:right w:val="none" w:sz="0" w:space="0" w:color="auto"/>
          </w:divBdr>
        </w:div>
        <w:div w:id="1749840432">
          <w:marLeft w:val="0"/>
          <w:marRight w:val="0"/>
          <w:marTop w:val="0"/>
          <w:marBottom w:val="0"/>
          <w:divBdr>
            <w:top w:val="none" w:sz="0" w:space="0" w:color="auto"/>
            <w:left w:val="none" w:sz="0" w:space="0" w:color="auto"/>
            <w:bottom w:val="none" w:sz="0" w:space="0" w:color="auto"/>
            <w:right w:val="none" w:sz="0" w:space="0" w:color="auto"/>
          </w:divBdr>
        </w:div>
        <w:div w:id="1245456694">
          <w:marLeft w:val="0"/>
          <w:marRight w:val="0"/>
          <w:marTop w:val="0"/>
          <w:marBottom w:val="0"/>
          <w:divBdr>
            <w:top w:val="none" w:sz="0" w:space="0" w:color="auto"/>
            <w:left w:val="none" w:sz="0" w:space="0" w:color="auto"/>
            <w:bottom w:val="none" w:sz="0" w:space="0" w:color="auto"/>
            <w:right w:val="none" w:sz="0" w:space="0" w:color="auto"/>
          </w:divBdr>
        </w:div>
      </w:divsChild>
    </w:div>
    <w:div w:id="266624635">
      <w:bodyDiv w:val="1"/>
      <w:marLeft w:val="0"/>
      <w:marRight w:val="0"/>
      <w:marTop w:val="0"/>
      <w:marBottom w:val="0"/>
      <w:divBdr>
        <w:top w:val="none" w:sz="0" w:space="0" w:color="auto"/>
        <w:left w:val="none" w:sz="0" w:space="0" w:color="auto"/>
        <w:bottom w:val="none" w:sz="0" w:space="0" w:color="auto"/>
        <w:right w:val="none" w:sz="0" w:space="0" w:color="auto"/>
      </w:divBdr>
    </w:div>
    <w:div w:id="730926803">
      <w:bodyDiv w:val="1"/>
      <w:marLeft w:val="0"/>
      <w:marRight w:val="0"/>
      <w:marTop w:val="0"/>
      <w:marBottom w:val="0"/>
      <w:divBdr>
        <w:top w:val="none" w:sz="0" w:space="0" w:color="auto"/>
        <w:left w:val="none" w:sz="0" w:space="0" w:color="auto"/>
        <w:bottom w:val="none" w:sz="0" w:space="0" w:color="auto"/>
        <w:right w:val="none" w:sz="0" w:space="0" w:color="auto"/>
      </w:divBdr>
      <w:divsChild>
        <w:div w:id="697126152">
          <w:marLeft w:val="0"/>
          <w:marRight w:val="0"/>
          <w:marTop w:val="0"/>
          <w:marBottom w:val="0"/>
          <w:divBdr>
            <w:top w:val="none" w:sz="0" w:space="0" w:color="auto"/>
            <w:left w:val="none" w:sz="0" w:space="0" w:color="auto"/>
            <w:bottom w:val="none" w:sz="0" w:space="0" w:color="auto"/>
            <w:right w:val="none" w:sz="0" w:space="0" w:color="auto"/>
          </w:divBdr>
        </w:div>
        <w:div w:id="1108038252">
          <w:marLeft w:val="0"/>
          <w:marRight w:val="0"/>
          <w:marTop w:val="0"/>
          <w:marBottom w:val="0"/>
          <w:divBdr>
            <w:top w:val="none" w:sz="0" w:space="0" w:color="auto"/>
            <w:left w:val="none" w:sz="0" w:space="0" w:color="auto"/>
            <w:bottom w:val="none" w:sz="0" w:space="0" w:color="auto"/>
            <w:right w:val="none" w:sz="0" w:space="0" w:color="auto"/>
          </w:divBdr>
        </w:div>
        <w:div w:id="574125659">
          <w:marLeft w:val="0"/>
          <w:marRight w:val="0"/>
          <w:marTop w:val="0"/>
          <w:marBottom w:val="0"/>
          <w:divBdr>
            <w:top w:val="none" w:sz="0" w:space="0" w:color="auto"/>
            <w:left w:val="none" w:sz="0" w:space="0" w:color="auto"/>
            <w:bottom w:val="none" w:sz="0" w:space="0" w:color="auto"/>
            <w:right w:val="none" w:sz="0" w:space="0" w:color="auto"/>
          </w:divBdr>
        </w:div>
        <w:div w:id="429475517">
          <w:marLeft w:val="0"/>
          <w:marRight w:val="0"/>
          <w:marTop w:val="0"/>
          <w:marBottom w:val="0"/>
          <w:divBdr>
            <w:top w:val="none" w:sz="0" w:space="0" w:color="auto"/>
            <w:left w:val="none" w:sz="0" w:space="0" w:color="auto"/>
            <w:bottom w:val="none" w:sz="0" w:space="0" w:color="auto"/>
            <w:right w:val="none" w:sz="0" w:space="0" w:color="auto"/>
          </w:divBdr>
        </w:div>
        <w:div w:id="1267542263">
          <w:marLeft w:val="0"/>
          <w:marRight w:val="0"/>
          <w:marTop w:val="0"/>
          <w:marBottom w:val="0"/>
          <w:divBdr>
            <w:top w:val="none" w:sz="0" w:space="0" w:color="auto"/>
            <w:left w:val="none" w:sz="0" w:space="0" w:color="auto"/>
            <w:bottom w:val="none" w:sz="0" w:space="0" w:color="auto"/>
            <w:right w:val="none" w:sz="0" w:space="0" w:color="auto"/>
          </w:divBdr>
        </w:div>
      </w:divsChild>
    </w:div>
    <w:div w:id="10164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universitychair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chairs.ac.uk/he-code-consul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universitychair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CFAB215846D40979CDCC6CD3D6B46" ma:contentTypeVersion="10" ma:contentTypeDescription="Create a new document." ma:contentTypeScope="" ma:versionID="bba64359d39f33141ac0d7e5bcb13af8">
  <xsd:schema xmlns:xsd="http://www.w3.org/2001/XMLSchema" xmlns:xs="http://www.w3.org/2001/XMLSchema" xmlns:p="http://schemas.microsoft.com/office/2006/metadata/properties" xmlns:ns2="4c89c233-3dc4-4b2b-a940-83202b944132" xmlns:ns3="9d39e914-1560-4387-8674-1f8d5d128ef0" targetNamespace="http://schemas.microsoft.com/office/2006/metadata/properties" ma:root="true" ma:fieldsID="6617fd9c2d340ff493cb7ee215371dba" ns2:_="" ns3:_="">
    <xsd:import namespace="4c89c233-3dc4-4b2b-a940-83202b944132"/>
    <xsd:import namespace="9d39e914-1560-4387-8674-1f8d5d128e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c233-3dc4-4b2b-a940-83202b9441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9e914-1560-4387-8674-1f8d5d128e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3BAA-FBEA-4660-A0A4-A2A51D6BA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c233-3dc4-4b2b-a940-83202b944132"/>
    <ds:schemaRef ds:uri="9d39e914-1560-4387-8674-1f8d5d128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9C876-EA65-4917-8CBD-7E6518E51BE6}">
  <ds:schemaRefs>
    <ds:schemaRef ds:uri="http://schemas.microsoft.com/sharepoint/v3/contenttype/forms"/>
  </ds:schemaRefs>
</ds:datastoreItem>
</file>

<file path=customXml/itemProps3.xml><?xml version="1.0" encoding="utf-8"?>
<ds:datastoreItem xmlns:ds="http://schemas.openxmlformats.org/officeDocument/2006/customXml" ds:itemID="{298BCCF1-7584-4324-9E7C-841ED9DEE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426BA-6968-4118-9F0F-E6A63751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Oliver</dc:creator>
  <cp:keywords/>
  <dc:description/>
  <cp:lastModifiedBy>Alex Bols</cp:lastModifiedBy>
  <cp:revision>2</cp:revision>
  <cp:lastPrinted>2020-01-13T11:30:00Z</cp:lastPrinted>
  <dcterms:created xsi:type="dcterms:W3CDTF">2020-03-17T07:53:00Z</dcterms:created>
  <dcterms:modified xsi:type="dcterms:W3CDTF">2020-03-17T07:53:00Z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0x010100D94CFAB215846D40979CDCC6CD3D6B46</vt:lpwstr>
  </property>
</Properties>
</file>